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5353"/>
      </w:tblGrid>
      <w:tr w:rsidR="00FC2356" w:rsidRPr="00FC2356" w:rsidTr="00FC2356">
        <w:tc>
          <w:tcPr>
            <w:tcW w:w="4388" w:type="dxa"/>
          </w:tcPr>
          <w:p w:rsidR="00FC2356" w:rsidRPr="00723216" w:rsidRDefault="00FC2356" w:rsidP="003A5F61">
            <w:pPr>
              <w:tabs>
                <w:tab w:val="left" w:pos="2340"/>
                <w:tab w:val="left" w:pos="3240"/>
              </w:tabs>
              <w:jc w:val="center"/>
              <w:rPr>
                <w:sz w:val="26"/>
                <w:szCs w:val="28"/>
              </w:rPr>
            </w:pPr>
            <w:r w:rsidRPr="00723216">
              <w:rPr>
                <w:sz w:val="26"/>
                <w:szCs w:val="28"/>
              </w:rPr>
              <w:t xml:space="preserve">PHÒNG </w:t>
            </w:r>
            <w:r w:rsidR="003A5F61" w:rsidRPr="00723216">
              <w:rPr>
                <w:sz w:val="26"/>
                <w:szCs w:val="28"/>
              </w:rPr>
              <w:t>GD-ĐT TAM NÔNG</w:t>
            </w:r>
          </w:p>
          <w:p w:rsidR="003A5F61" w:rsidRPr="00723216" w:rsidRDefault="003A5F61" w:rsidP="003A5F61">
            <w:pPr>
              <w:tabs>
                <w:tab w:val="left" w:pos="2340"/>
                <w:tab w:val="left" w:pos="3240"/>
              </w:tabs>
              <w:jc w:val="center"/>
              <w:rPr>
                <w:b/>
                <w:szCs w:val="28"/>
              </w:rPr>
            </w:pPr>
            <w:r w:rsidRPr="00723216">
              <w:rPr>
                <w:b/>
                <w:sz w:val="26"/>
                <w:szCs w:val="28"/>
              </w:rPr>
              <w:t>TRƯỜNG MN HOA SEN</w:t>
            </w:r>
          </w:p>
        </w:tc>
        <w:tc>
          <w:tcPr>
            <w:tcW w:w="5353" w:type="dxa"/>
          </w:tcPr>
          <w:p w:rsidR="00FC2356" w:rsidRPr="00FC2356" w:rsidRDefault="00FC2356" w:rsidP="00723216">
            <w:pPr>
              <w:tabs>
                <w:tab w:val="left" w:pos="2340"/>
                <w:tab w:val="left" w:pos="3240"/>
              </w:tabs>
              <w:jc w:val="center"/>
              <w:rPr>
                <w:szCs w:val="28"/>
              </w:rPr>
            </w:pPr>
            <w:r w:rsidRPr="00FC2356">
              <w:rPr>
                <w:b/>
                <w:szCs w:val="28"/>
              </w:rPr>
              <w:t>CỘNG HÒA XÃ HỘI CHỦ NGHĨA VIỆT NAMĐộc lập – Tự do – Hạnh phúc</w:t>
            </w:r>
          </w:p>
        </w:tc>
      </w:tr>
      <w:tr w:rsidR="00FC2356" w:rsidRPr="00FC2356" w:rsidTr="00FC2356">
        <w:tc>
          <w:tcPr>
            <w:tcW w:w="4388" w:type="dxa"/>
          </w:tcPr>
          <w:p w:rsidR="00FC2356" w:rsidRPr="00FC2356" w:rsidRDefault="00AF5365" w:rsidP="00FC2356">
            <w:pPr>
              <w:tabs>
                <w:tab w:val="left" w:pos="2340"/>
                <w:tab w:val="left" w:pos="3240"/>
              </w:tabs>
              <w:rPr>
                <w:szCs w:val="28"/>
              </w:rPr>
            </w:pPr>
            <w:r>
              <w:rPr>
                <w:noProof/>
                <w:szCs w:val="28"/>
              </w:rPr>
              <mc:AlternateContent>
                <mc:Choice Requires="wps">
                  <w:drawing>
                    <wp:anchor distT="0" distB="0" distL="114300" distR="114300" simplePos="0" relativeHeight="251660800" behindDoc="0" locked="0" layoutInCell="1" allowOverlap="1" wp14:anchorId="7F662C17" wp14:editId="0DB6765B">
                      <wp:simplePos x="0" y="0"/>
                      <wp:positionH relativeFrom="column">
                        <wp:posOffset>929640</wp:posOffset>
                      </wp:positionH>
                      <wp:positionV relativeFrom="paragraph">
                        <wp:posOffset>24130</wp:posOffset>
                      </wp:positionV>
                      <wp:extent cx="885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A89C067"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3.2pt,1.9pt" to="14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" strokecolor="black [3213]"/>
                  </w:pict>
                </mc:Fallback>
              </mc:AlternateContent>
            </w:r>
          </w:p>
        </w:tc>
        <w:tc>
          <w:tcPr>
            <w:tcW w:w="5353" w:type="dxa"/>
          </w:tcPr>
          <w:p w:rsidR="00FC2356" w:rsidRPr="00FC2356" w:rsidRDefault="00AF5365" w:rsidP="00FC2356">
            <w:pPr>
              <w:tabs>
                <w:tab w:val="left" w:pos="2340"/>
                <w:tab w:val="left" w:pos="3240"/>
              </w:tabs>
              <w:rPr>
                <w:szCs w:val="28"/>
              </w:rPr>
            </w:pPr>
            <w:r>
              <w:rPr>
                <w:noProof/>
                <w:szCs w:val="28"/>
              </w:rPr>
              <mc:AlternateContent>
                <mc:Choice Requires="wps">
                  <w:drawing>
                    <wp:anchor distT="0" distB="0" distL="114300" distR="114300" simplePos="0" relativeHeight="251659776" behindDoc="0" locked="0" layoutInCell="1" allowOverlap="1" wp14:anchorId="2BE7283F" wp14:editId="5DFFD2A6">
                      <wp:simplePos x="0" y="0"/>
                      <wp:positionH relativeFrom="column">
                        <wp:posOffset>686435</wp:posOffset>
                      </wp:positionH>
                      <wp:positionV relativeFrom="paragraph">
                        <wp:posOffset>14605</wp:posOffset>
                      </wp:positionV>
                      <wp:extent cx="192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6772962"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4.05pt,1.15pt" to="20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" strokecolor="black [3213]"/>
                  </w:pict>
                </mc:Fallback>
              </mc:AlternateContent>
            </w:r>
          </w:p>
        </w:tc>
      </w:tr>
      <w:tr w:rsidR="008A43DB" w:rsidRPr="008A43DB" w:rsidTr="00FC2356">
        <w:tc>
          <w:tcPr>
            <w:tcW w:w="4388" w:type="dxa"/>
          </w:tcPr>
          <w:p w:rsidR="00FC2356" w:rsidRPr="008A43DB" w:rsidRDefault="00FC2356" w:rsidP="00D66C96">
            <w:pPr>
              <w:tabs>
                <w:tab w:val="left" w:pos="2340"/>
                <w:tab w:val="left" w:pos="3240"/>
              </w:tabs>
              <w:jc w:val="center"/>
              <w:rPr>
                <w:color w:val="FF0000"/>
                <w:sz w:val="26"/>
                <w:szCs w:val="28"/>
              </w:rPr>
            </w:pPr>
            <w:r w:rsidRPr="008A43DB">
              <w:rPr>
                <w:color w:val="FF0000"/>
                <w:sz w:val="26"/>
                <w:szCs w:val="28"/>
              </w:rPr>
              <w:t>Số</w:t>
            </w:r>
            <w:r w:rsidR="00723216">
              <w:rPr>
                <w:color w:val="FF0000"/>
                <w:sz w:val="26"/>
                <w:szCs w:val="28"/>
              </w:rPr>
              <w:t xml:space="preserve">:        </w:t>
            </w:r>
            <w:r w:rsidRPr="008A43DB">
              <w:rPr>
                <w:color w:val="FF0000"/>
                <w:sz w:val="26"/>
                <w:szCs w:val="28"/>
              </w:rPr>
              <w:t>/</w:t>
            </w:r>
            <w:r w:rsidR="00D66C96">
              <w:rPr>
                <w:color w:val="FF0000"/>
                <w:sz w:val="26"/>
                <w:szCs w:val="28"/>
              </w:rPr>
              <w:t>KH-MNHS</w:t>
            </w:r>
          </w:p>
        </w:tc>
        <w:tc>
          <w:tcPr>
            <w:tcW w:w="5353" w:type="dxa"/>
          </w:tcPr>
          <w:p w:rsidR="00FC2356" w:rsidRPr="008A43DB" w:rsidRDefault="003A5F61" w:rsidP="00597D90">
            <w:pPr>
              <w:tabs>
                <w:tab w:val="left" w:pos="2340"/>
                <w:tab w:val="left" w:pos="3240"/>
              </w:tabs>
              <w:jc w:val="center"/>
              <w:rPr>
                <w:i/>
                <w:color w:val="FF0000"/>
                <w:sz w:val="26"/>
                <w:szCs w:val="28"/>
              </w:rPr>
            </w:pPr>
            <w:r>
              <w:rPr>
                <w:i/>
                <w:color w:val="FF0000"/>
                <w:sz w:val="26"/>
                <w:szCs w:val="28"/>
              </w:rPr>
              <w:t>Phú Cường</w:t>
            </w:r>
            <w:r w:rsidR="00AF5365" w:rsidRPr="008A43DB">
              <w:rPr>
                <w:i/>
                <w:color w:val="FF0000"/>
                <w:sz w:val="26"/>
                <w:szCs w:val="28"/>
              </w:rPr>
              <w:t>, ngày 1</w:t>
            </w:r>
            <w:r w:rsidR="00597D90" w:rsidRPr="008A43DB">
              <w:rPr>
                <w:i/>
                <w:color w:val="FF0000"/>
                <w:sz w:val="26"/>
                <w:szCs w:val="28"/>
                <w:lang w:val="vi-VN"/>
              </w:rPr>
              <w:t>6</w:t>
            </w:r>
            <w:r w:rsidR="00AF5365" w:rsidRPr="008A43DB">
              <w:rPr>
                <w:i/>
                <w:color w:val="FF0000"/>
                <w:sz w:val="26"/>
                <w:szCs w:val="28"/>
              </w:rPr>
              <w:t xml:space="preserve"> </w:t>
            </w:r>
            <w:r w:rsidR="00FC2356" w:rsidRPr="008A43DB">
              <w:rPr>
                <w:i/>
                <w:color w:val="FF0000"/>
                <w:sz w:val="26"/>
                <w:szCs w:val="28"/>
              </w:rPr>
              <w:t xml:space="preserve"> tháng 10 năm 2020</w:t>
            </w:r>
          </w:p>
        </w:tc>
      </w:tr>
      <w:tr w:rsidR="008A43DB" w:rsidRPr="008A43DB" w:rsidTr="00FC2356">
        <w:tc>
          <w:tcPr>
            <w:tcW w:w="4388" w:type="dxa"/>
          </w:tcPr>
          <w:p w:rsidR="00DC35B5" w:rsidRPr="008A43DB" w:rsidRDefault="00DC35B5" w:rsidP="00FC2356">
            <w:pPr>
              <w:tabs>
                <w:tab w:val="left" w:pos="2340"/>
                <w:tab w:val="left" w:pos="3240"/>
              </w:tabs>
              <w:jc w:val="center"/>
              <w:rPr>
                <w:color w:val="FF0000"/>
                <w:sz w:val="26"/>
                <w:szCs w:val="28"/>
              </w:rPr>
            </w:pPr>
          </w:p>
        </w:tc>
        <w:tc>
          <w:tcPr>
            <w:tcW w:w="5353" w:type="dxa"/>
          </w:tcPr>
          <w:p w:rsidR="00FC2356" w:rsidRPr="008A43DB" w:rsidRDefault="00FC2356" w:rsidP="00FC2356">
            <w:pPr>
              <w:tabs>
                <w:tab w:val="left" w:pos="2340"/>
                <w:tab w:val="left" w:pos="3240"/>
              </w:tabs>
              <w:jc w:val="center"/>
              <w:rPr>
                <w:i/>
                <w:color w:val="FF0000"/>
                <w:sz w:val="26"/>
                <w:szCs w:val="28"/>
              </w:rPr>
            </w:pPr>
          </w:p>
        </w:tc>
      </w:tr>
    </w:tbl>
    <w:p w:rsidR="00FC2356" w:rsidRPr="00D66C96" w:rsidRDefault="003A5F61" w:rsidP="003A5F61">
      <w:pPr>
        <w:tabs>
          <w:tab w:val="left" w:pos="2340"/>
          <w:tab w:val="left" w:pos="3240"/>
        </w:tabs>
        <w:jc w:val="center"/>
        <w:rPr>
          <w:b/>
          <w:color w:val="FF0000"/>
          <w:sz w:val="28"/>
          <w:szCs w:val="28"/>
        </w:rPr>
      </w:pPr>
      <w:r w:rsidRPr="00D66C96">
        <w:rPr>
          <w:b/>
          <w:color w:val="FF0000"/>
          <w:sz w:val="28"/>
          <w:szCs w:val="28"/>
        </w:rPr>
        <w:t xml:space="preserve">KẾ HOẠCH </w:t>
      </w:r>
    </w:p>
    <w:p w:rsidR="003A5F61" w:rsidRPr="0088193C" w:rsidRDefault="003A5F61" w:rsidP="003A5F61">
      <w:pPr>
        <w:tabs>
          <w:tab w:val="left" w:pos="2340"/>
          <w:tab w:val="left" w:pos="3240"/>
        </w:tabs>
        <w:jc w:val="center"/>
        <w:rPr>
          <w:b/>
          <w:color w:val="FF0000"/>
          <w:sz w:val="28"/>
          <w:szCs w:val="28"/>
        </w:rPr>
      </w:pPr>
      <w:r w:rsidRPr="0088193C">
        <w:rPr>
          <w:b/>
          <w:color w:val="FF0000"/>
          <w:sz w:val="28"/>
          <w:szCs w:val="28"/>
        </w:rPr>
        <w:t xml:space="preserve">Thực hiện </w:t>
      </w:r>
      <w:r w:rsidRPr="0088193C">
        <w:rPr>
          <w:b/>
          <w:color w:val="FF0000"/>
          <w:sz w:val="28"/>
          <w:szCs w:val="28"/>
        </w:rPr>
        <w:t>nhiệm vụ CNTT</w:t>
      </w:r>
      <w:r w:rsidRPr="0088193C">
        <w:rPr>
          <w:b/>
          <w:color w:val="FF0000"/>
          <w:sz w:val="28"/>
          <w:szCs w:val="28"/>
        </w:rPr>
        <w:t xml:space="preserve"> </w:t>
      </w:r>
      <w:r w:rsidRPr="0088193C">
        <w:rPr>
          <w:b/>
          <w:color w:val="FF0000"/>
          <w:sz w:val="28"/>
          <w:szCs w:val="28"/>
        </w:rPr>
        <w:t>năm học 2020-2021</w:t>
      </w:r>
    </w:p>
    <w:p w:rsidR="00D66C96" w:rsidRPr="00D66C96" w:rsidRDefault="00D66C96" w:rsidP="003A5F61">
      <w:pPr>
        <w:tabs>
          <w:tab w:val="left" w:pos="2340"/>
          <w:tab w:val="left" w:pos="3240"/>
        </w:tabs>
        <w:jc w:val="center"/>
        <w:rPr>
          <w:b/>
          <w:color w:val="FF0000"/>
          <w:sz w:val="28"/>
          <w:szCs w:val="28"/>
        </w:rPr>
      </w:pPr>
    </w:p>
    <w:p w:rsidR="003A5F61" w:rsidRDefault="00D223F0" w:rsidP="003A5F61">
      <w:pPr>
        <w:spacing w:before="120"/>
        <w:ind w:firstLine="539"/>
        <w:jc w:val="both"/>
        <w:rPr>
          <w:color w:val="FF0000"/>
          <w:sz w:val="28"/>
          <w:szCs w:val="28"/>
        </w:rPr>
      </w:pPr>
      <w:r w:rsidRPr="008A43DB">
        <w:rPr>
          <w:color w:val="FF0000"/>
          <w:sz w:val="28"/>
          <w:szCs w:val="28"/>
        </w:rPr>
        <w:t xml:space="preserve">Căn cứ </w:t>
      </w:r>
      <w:r w:rsidR="00863252" w:rsidRPr="008A43DB">
        <w:rPr>
          <w:color w:val="FF0000"/>
          <w:sz w:val="28"/>
          <w:szCs w:val="28"/>
        </w:rPr>
        <w:t>C</w:t>
      </w:r>
      <w:r w:rsidR="003E159B" w:rsidRPr="008A43DB">
        <w:rPr>
          <w:color w:val="FF0000"/>
          <w:sz w:val="28"/>
          <w:szCs w:val="28"/>
        </w:rPr>
        <w:t xml:space="preserve">ông văn số </w:t>
      </w:r>
      <w:r w:rsidR="003A5F61">
        <w:rPr>
          <w:color w:val="FF0000"/>
          <w:sz w:val="28"/>
          <w:szCs w:val="28"/>
        </w:rPr>
        <w:t>1212</w:t>
      </w:r>
      <w:r w:rsidR="003E159B" w:rsidRPr="008A43DB">
        <w:rPr>
          <w:color w:val="FF0000"/>
          <w:sz w:val="28"/>
          <w:szCs w:val="28"/>
        </w:rPr>
        <w:t>/</w:t>
      </w:r>
      <w:r w:rsidR="003A5F61">
        <w:rPr>
          <w:color w:val="FF0000"/>
          <w:sz w:val="28"/>
          <w:szCs w:val="28"/>
        </w:rPr>
        <w:t xml:space="preserve">PGDĐT-CNTT </w:t>
      </w:r>
      <w:r w:rsidR="003E159B" w:rsidRPr="008A43DB">
        <w:rPr>
          <w:color w:val="FF0000"/>
          <w:sz w:val="28"/>
          <w:szCs w:val="28"/>
        </w:rPr>
        <w:t xml:space="preserve">ngày </w:t>
      </w:r>
      <w:r w:rsidR="00DC35B5" w:rsidRPr="008A43DB">
        <w:rPr>
          <w:color w:val="FF0000"/>
          <w:sz w:val="28"/>
          <w:szCs w:val="28"/>
        </w:rPr>
        <w:t>1</w:t>
      </w:r>
      <w:r w:rsidR="003A5F61">
        <w:rPr>
          <w:color w:val="FF0000"/>
          <w:sz w:val="28"/>
          <w:szCs w:val="28"/>
        </w:rPr>
        <w:t>6</w:t>
      </w:r>
      <w:r w:rsidR="003E159B" w:rsidRPr="008A43DB">
        <w:rPr>
          <w:color w:val="FF0000"/>
          <w:sz w:val="28"/>
          <w:szCs w:val="28"/>
        </w:rPr>
        <w:t>/</w:t>
      </w:r>
      <w:r w:rsidR="000949E2" w:rsidRPr="008A43DB">
        <w:rPr>
          <w:color w:val="FF0000"/>
          <w:sz w:val="28"/>
          <w:szCs w:val="28"/>
        </w:rPr>
        <w:t>10</w:t>
      </w:r>
      <w:r w:rsidR="003E159B" w:rsidRPr="008A43DB">
        <w:rPr>
          <w:color w:val="FF0000"/>
          <w:sz w:val="28"/>
          <w:szCs w:val="28"/>
        </w:rPr>
        <w:t>/20</w:t>
      </w:r>
      <w:r w:rsidR="000949E2" w:rsidRPr="008A43DB">
        <w:rPr>
          <w:color w:val="FF0000"/>
          <w:sz w:val="28"/>
          <w:szCs w:val="28"/>
        </w:rPr>
        <w:t>20</w:t>
      </w:r>
      <w:r w:rsidR="00DC35B5" w:rsidRPr="008A43DB">
        <w:rPr>
          <w:color w:val="FF0000"/>
          <w:sz w:val="28"/>
          <w:szCs w:val="28"/>
        </w:rPr>
        <w:t xml:space="preserve"> của </w:t>
      </w:r>
      <w:r w:rsidR="003A5F61">
        <w:rPr>
          <w:color w:val="FF0000"/>
          <w:sz w:val="28"/>
          <w:szCs w:val="28"/>
        </w:rPr>
        <w:t>Phòng</w:t>
      </w:r>
      <w:r w:rsidR="00E54636" w:rsidRPr="008A43DB">
        <w:rPr>
          <w:color w:val="FF0000"/>
          <w:sz w:val="28"/>
          <w:szCs w:val="28"/>
        </w:rPr>
        <w:t xml:space="preserve"> Giáo dục và Đào tạo</w:t>
      </w:r>
      <w:r w:rsidR="00DC35B5" w:rsidRPr="008A43DB">
        <w:rPr>
          <w:color w:val="FF0000"/>
          <w:sz w:val="28"/>
          <w:szCs w:val="28"/>
        </w:rPr>
        <w:t xml:space="preserve"> (GDĐT)</w:t>
      </w:r>
      <w:r w:rsidR="003E159B" w:rsidRPr="008A43DB">
        <w:rPr>
          <w:color w:val="FF0000"/>
          <w:sz w:val="28"/>
          <w:szCs w:val="28"/>
        </w:rPr>
        <w:t xml:space="preserve"> về việc </w:t>
      </w:r>
      <w:r w:rsidR="008577ED" w:rsidRPr="008A43DB">
        <w:rPr>
          <w:color w:val="FF0000"/>
          <w:sz w:val="28"/>
          <w:szCs w:val="28"/>
        </w:rPr>
        <w:t>H</w:t>
      </w:r>
      <w:r w:rsidR="003E159B" w:rsidRPr="008A43DB">
        <w:rPr>
          <w:color w:val="FF0000"/>
          <w:sz w:val="28"/>
          <w:szCs w:val="28"/>
        </w:rPr>
        <w:t>ướng d</w:t>
      </w:r>
      <w:r w:rsidR="003A5F61">
        <w:rPr>
          <w:color w:val="FF0000"/>
          <w:sz w:val="28"/>
          <w:szCs w:val="28"/>
        </w:rPr>
        <w:t xml:space="preserve">ẫn nhiệm vụ Công nghệ thông tin </w:t>
      </w:r>
      <w:r w:rsidR="003E159B" w:rsidRPr="008A43DB">
        <w:rPr>
          <w:color w:val="FF0000"/>
          <w:sz w:val="28"/>
          <w:szCs w:val="28"/>
        </w:rPr>
        <w:t>năm học 20</w:t>
      </w:r>
      <w:r w:rsidR="000949E2" w:rsidRPr="008A43DB">
        <w:rPr>
          <w:color w:val="FF0000"/>
          <w:sz w:val="28"/>
          <w:szCs w:val="28"/>
        </w:rPr>
        <w:t>20</w:t>
      </w:r>
      <w:r w:rsidR="003E159B" w:rsidRPr="008A43DB">
        <w:rPr>
          <w:color w:val="FF0000"/>
          <w:sz w:val="28"/>
          <w:szCs w:val="28"/>
        </w:rPr>
        <w:t>-20</w:t>
      </w:r>
      <w:r w:rsidR="000949E2" w:rsidRPr="008A43DB">
        <w:rPr>
          <w:color w:val="FF0000"/>
          <w:sz w:val="28"/>
          <w:szCs w:val="28"/>
        </w:rPr>
        <w:t>21</w:t>
      </w:r>
      <w:r w:rsidR="00EE5CF9" w:rsidRPr="008A43DB">
        <w:rPr>
          <w:color w:val="FF0000"/>
          <w:sz w:val="28"/>
          <w:szCs w:val="28"/>
        </w:rPr>
        <w:t xml:space="preserve">; </w:t>
      </w:r>
    </w:p>
    <w:p w:rsidR="003A5F61" w:rsidRDefault="003A5F61" w:rsidP="003A5F61">
      <w:pPr>
        <w:spacing w:before="120"/>
        <w:ind w:firstLine="539"/>
        <w:jc w:val="both"/>
        <w:rPr>
          <w:color w:val="FF0000"/>
          <w:sz w:val="28"/>
          <w:szCs w:val="28"/>
        </w:rPr>
      </w:pPr>
      <w:r>
        <w:rPr>
          <w:color w:val="FF0000"/>
          <w:sz w:val="28"/>
          <w:szCs w:val="28"/>
        </w:rPr>
        <w:t>Căn cú điều kiện thực tế của đơn vị,</w:t>
      </w:r>
    </w:p>
    <w:p w:rsidR="001D03CB" w:rsidRPr="008A43DB" w:rsidRDefault="003A5F61" w:rsidP="003A5F61">
      <w:pPr>
        <w:spacing w:before="120"/>
        <w:ind w:firstLine="539"/>
        <w:jc w:val="both"/>
        <w:rPr>
          <w:color w:val="FF0000"/>
          <w:sz w:val="28"/>
          <w:szCs w:val="28"/>
        </w:rPr>
      </w:pPr>
      <w:r>
        <w:rPr>
          <w:color w:val="FF0000"/>
          <w:sz w:val="28"/>
          <w:szCs w:val="28"/>
        </w:rPr>
        <w:t xml:space="preserve">Trường Mầm non Hoa Sen  xây dựng kế hoạch </w:t>
      </w:r>
      <w:r w:rsidR="001D03CB" w:rsidRPr="008A43DB">
        <w:rPr>
          <w:color w:val="FF0000"/>
          <w:sz w:val="28"/>
          <w:szCs w:val="28"/>
        </w:rPr>
        <w:t xml:space="preserve">thực hiện nhiệm vụ </w:t>
      </w:r>
      <w:r w:rsidR="00AC1295" w:rsidRPr="008A43DB">
        <w:rPr>
          <w:color w:val="FF0000"/>
          <w:sz w:val="28"/>
          <w:szCs w:val="28"/>
        </w:rPr>
        <w:t>C</w:t>
      </w:r>
      <w:r w:rsidR="001D03CB" w:rsidRPr="008A43DB">
        <w:rPr>
          <w:color w:val="FF0000"/>
          <w:sz w:val="28"/>
          <w:szCs w:val="28"/>
        </w:rPr>
        <w:t>ông nghệ thông tin</w:t>
      </w:r>
      <w:r w:rsidR="00AD4A3B" w:rsidRPr="008A43DB">
        <w:rPr>
          <w:color w:val="FF0000"/>
          <w:sz w:val="28"/>
          <w:szCs w:val="28"/>
        </w:rPr>
        <w:t xml:space="preserve"> </w:t>
      </w:r>
      <w:r w:rsidR="00902583" w:rsidRPr="008A43DB">
        <w:rPr>
          <w:color w:val="FF0000"/>
          <w:sz w:val="28"/>
          <w:szCs w:val="28"/>
        </w:rPr>
        <w:t>(CNTT)</w:t>
      </w:r>
      <w:r>
        <w:rPr>
          <w:color w:val="FF0000"/>
          <w:sz w:val="28"/>
          <w:szCs w:val="28"/>
        </w:rPr>
        <w:t xml:space="preserve"> năm học 2020-2021</w:t>
      </w:r>
      <w:r w:rsidR="00902583" w:rsidRPr="008A43DB">
        <w:rPr>
          <w:color w:val="FF0000"/>
          <w:sz w:val="28"/>
          <w:szCs w:val="28"/>
        </w:rPr>
        <w:t xml:space="preserve"> </w:t>
      </w:r>
      <w:r w:rsidR="001D03CB" w:rsidRPr="008A43DB">
        <w:rPr>
          <w:color w:val="FF0000"/>
          <w:sz w:val="28"/>
          <w:szCs w:val="28"/>
        </w:rPr>
        <w:t>như sau:</w:t>
      </w:r>
    </w:p>
    <w:p w:rsidR="007E7CF6" w:rsidRPr="008A43DB" w:rsidRDefault="007E7CF6" w:rsidP="00AF5365">
      <w:pPr>
        <w:spacing w:before="120"/>
        <w:ind w:firstLine="567"/>
        <w:jc w:val="both"/>
        <w:rPr>
          <w:b/>
          <w:bCs/>
          <w:color w:val="FF0000"/>
          <w:sz w:val="28"/>
          <w:szCs w:val="28"/>
        </w:rPr>
      </w:pPr>
      <w:r w:rsidRPr="008A43DB">
        <w:rPr>
          <w:b/>
          <w:bCs/>
          <w:color w:val="FF0000"/>
          <w:sz w:val="28"/>
          <w:szCs w:val="28"/>
        </w:rPr>
        <w:t>I. MỘT SỐ NHIỆM VỤ TRỌNG TÂM</w:t>
      </w:r>
    </w:p>
    <w:p w:rsidR="007E7CF6" w:rsidRPr="008A43DB" w:rsidRDefault="00C55A2C" w:rsidP="00214716">
      <w:pPr>
        <w:autoSpaceDE w:val="0"/>
        <w:autoSpaceDN w:val="0"/>
        <w:adjustRightInd w:val="0"/>
        <w:spacing w:after="120"/>
        <w:ind w:firstLine="567"/>
        <w:jc w:val="both"/>
        <w:rPr>
          <w:color w:val="FF0000"/>
          <w:sz w:val="28"/>
          <w:szCs w:val="28"/>
          <w:lang w:val="vi-VN"/>
        </w:rPr>
      </w:pPr>
      <w:r w:rsidRPr="008A43DB">
        <w:rPr>
          <w:color w:val="FF0000"/>
          <w:sz w:val="28"/>
          <w:szCs w:val="28"/>
        </w:rPr>
        <w:t xml:space="preserve">1. </w:t>
      </w:r>
      <w:r w:rsidR="007E7CF6" w:rsidRPr="008A43DB">
        <w:rPr>
          <w:color w:val="FF0000"/>
          <w:sz w:val="28"/>
          <w:szCs w:val="28"/>
        </w:rPr>
        <w:t>Tiếp tục t</w:t>
      </w:r>
      <w:r w:rsidR="007E7CF6" w:rsidRPr="008A43DB">
        <w:rPr>
          <w:color w:val="FF0000"/>
          <w:sz w:val="28"/>
          <w:szCs w:val="28"/>
          <w:lang w:val="vi-VN"/>
        </w:rPr>
        <w:t xml:space="preserve">riển khai có hiệu quả </w:t>
      </w:r>
      <w:r w:rsidR="000949E2" w:rsidRPr="008A43DB">
        <w:rPr>
          <w:color w:val="FF0000"/>
          <w:sz w:val="28"/>
          <w:szCs w:val="28"/>
        </w:rPr>
        <w:t xml:space="preserve">Chương trình chuyển đổi số quốc gia trong </w:t>
      </w:r>
      <w:r w:rsidR="00D66C96">
        <w:rPr>
          <w:color w:val="FF0000"/>
          <w:sz w:val="28"/>
          <w:szCs w:val="28"/>
        </w:rPr>
        <w:t>đơn vị</w:t>
      </w:r>
      <w:r w:rsidR="007E7CF6" w:rsidRPr="008A43DB">
        <w:rPr>
          <w:color w:val="FF0000"/>
          <w:sz w:val="28"/>
          <w:szCs w:val="28"/>
          <w:lang w:val="vi-VN"/>
        </w:rPr>
        <w:t xml:space="preserve">, </w:t>
      </w:r>
      <w:r w:rsidR="000949E2" w:rsidRPr="008A43DB">
        <w:rPr>
          <w:rFonts w:eastAsia="CIDFont+F1"/>
          <w:color w:val="FF0000"/>
          <w:sz w:val="28"/>
          <w:szCs w:val="28"/>
        </w:rPr>
        <w:t xml:space="preserve">triển khai các nhiệm vụ, giải pháp trọng tâm phát triển Chính phủ điện tử theo Nghị quyết số 17/NQ-CP ngày 07/03/2019 của Chính phủ; đẩy mạnh ứng dụng công nghệ thông tin trong các hoạt động </w:t>
      </w:r>
      <w:r w:rsidR="00D66C96">
        <w:rPr>
          <w:rFonts w:eastAsia="CIDFont+F1"/>
          <w:color w:val="FF0000"/>
          <w:sz w:val="28"/>
          <w:szCs w:val="28"/>
        </w:rPr>
        <w:t>của đơn vị</w:t>
      </w:r>
      <w:r w:rsidR="000949E2" w:rsidRPr="008A43DB">
        <w:rPr>
          <w:rFonts w:eastAsia="CIDFont+F1"/>
          <w:color w:val="FF0000"/>
          <w:sz w:val="28"/>
          <w:szCs w:val="28"/>
        </w:rPr>
        <w:t xml:space="preserve"> theo Quyết định số 117/QĐ-TTg ngày 25/01/2017 của Thủ tướng Chính phủ phê duyệt Đề án</w:t>
      </w:r>
      <w:r w:rsidR="00D66C96">
        <w:rPr>
          <w:rFonts w:eastAsia="CIDFont+F1"/>
          <w:color w:val="FF0000"/>
          <w:sz w:val="28"/>
          <w:szCs w:val="28"/>
        </w:rPr>
        <w:t xml:space="preserve"> “</w:t>
      </w:r>
      <w:r w:rsidR="000949E2" w:rsidRPr="008A43DB">
        <w:rPr>
          <w:rFonts w:eastAsia="CIDFont+F1"/>
          <w:color w:val="FF0000"/>
          <w:sz w:val="28"/>
          <w:szCs w:val="28"/>
        </w:rPr>
        <w:t>T</w:t>
      </w:r>
      <w:r w:rsidR="00D66C96">
        <w:rPr>
          <w:rFonts w:eastAsia="CIDFont+F1"/>
          <w:color w:val="FF0000"/>
          <w:sz w:val="28"/>
          <w:szCs w:val="28"/>
        </w:rPr>
        <w:t>ă</w:t>
      </w:r>
      <w:r w:rsidR="000949E2" w:rsidRPr="008A43DB">
        <w:rPr>
          <w:rFonts w:eastAsia="CIDFont+F1"/>
          <w:color w:val="FF0000"/>
          <w:sz w:val="28"/>
          <w:szCs w:val="28"/>
        </w:rPr>
        <w:t>ng cường ứng dụng công nghệ thông tin trong quản lý và hỗ trợ các hoạt động</w:t>
      </w:r>
      <w:r w:rsidR="00D66C96">
        <w:rPr>
          <w:rFonts w:eastAsia="CIDFont+F1"/>
          <w:color w:val="FF0000"/>
          <w:sz w:val="28"/>
          <w:szCs w:val="28"/>
        </w:rPr>
        <w:t xml:space="preserve"> </w:t>
      </w:r>
      <w:r w:rsidR="000949E2" w:rsidRPr="008A43DB">
        <w:rPr>
          <w:rFonts w:eastAsia="CIDFont+F1"/>
          <w:color w:val="FF0000"/>
          <w:sz w:val="28"/>
          <w:szCs w:val="28"/>
        </w:rPr>
        <w:t>dạy - học, nghiên cứu khoa học góp phần nâng cao chất lượng giáo dục và đào tạo</w:t>
      </w:r>
      <w:r w:rsidR="00D66C96">
        <w:rPr>
          <w:rFonts w:eastAsia="CIDFont+F1"/>
          <w:color w:val="FF0000"/>
          <w:sz w:val="28"/>
          <w:szCs w:val="28"/>
        </w:rPr>
        <w:t xml:space="preserve"> giai</w:t>
      </w:r>
      <w:r w:rsidR="00214716">
        <w:rPr>
          <w:rFonts w:eastAsia="CIDFont+F1"/>
          <w:color w:val="FF0000"/>
          <w:sz w:val="28"/>
          <w:szCs w:val="28"/>
        </w:rPr>
        <w:t xml:space="preserve"> </w:t>
      </w:r>
      <w:r w:rsidR="000949E2" w:rsidRPr="008A43DB">
        <w:rPr>
          <w:rFonts w:eastAsia="CIDFont+F1"/>
          <w:color w:val="FF0000"/>
          <w:sz w:val="28"/>
          <w:szCs w:val="28"/>
        </w:rPr>
        <w:t>đoạn 2016-2020, định hướng đến năm 2025".</w:t>
      </w:r>
    </w:p>
    <w:p w:rsidR="007E7CF6" w:rsidRPr="008A43DB" w:rsidRDefault="00C55A2C" w:rsidP="00214716">
      <w:pPr>
        <w:spacing w:after="120"/>
        <w:ind w:firstLine="567"/>
        <w:jc w:val="both"/>
        <w:rPr>
          <w:color w:val="FF0000"/>
          <w:sz w:val="28"/>
          <w:szCs w:val="28"/>
        </w:rPr>
      </w:pPr>
      <w:r w:rsidRPr="008A43DB">
        <w:rPr>
          <w:color w:val="FF0000"/>
          <w:sz w:val="28"/>
          <w:szCs w:val="28"/>
          <w:lang w:val="vi-VN"/>
        </w:rPr>
        <w:t xml:space="preserve">2. </w:t>
      </w:r>
      <w:r w:rsidR="00AE78DA">
        <w:rPr>
          <w:color w:val="FF0000"/>
          <w:sz w:val="28"/>
          <w:szCs w:val="28"/>
        </w:rPr>
        <w:t>Thực hiện báo cáo đầy đủ các yêu cầu của cơ sở dữ liệu</w:t>
      </w:r>
    </w:p>
    <w:p w:rsidR="007E7CF6" w:rsidRPr="008A43DB" w:rsidRDefault="0095567E" w:rsidP="00AE78DA">
      <w:pPr>
        <w:autoSpaceDE w:val="0"/>
        <w:autoSpaceDN w:val="0"/>
        <w:adjustRightInd w:val="0"/>
        <w:spacing w:after="120"/>
        <w:ind w:firstLine="567"/>
        <w:jc w:val="both"/>
        <w:rPr>
          <w:rFonts w:eastAsia="CIDFont+F1"/>
          <w:color w:val="FF0000"/>
          <w:sz w:val="28"/>
          <w:szCs w:val="28"/>
        </w:rPr>
      </w:pPr>
      <w:r w:rsidRPr="008A43DB">
        <w:rPr>
          <w:color w:val="FF0000"/>
          <w:sz w:val="28"/>
          <w:szCs w:val="28"/>
        </w:rPr>
        <w:t>3</w:t>
      </w:r>
      <w:r w:rsidR="00C55A2C" w:rsidRPr="008A43DB">
        <w:rPr>
          <w:color w:val="FF0000"/>
          <w:sz w:val="28"/>
          <w:szCs w:val="28"/>
        </w:rPr>
        <w:t xml:space="preserve">. </w:t>
      </w:r>
      <w:r w:rsidR="000949E2" w:rsidRPr="008A43DB">
        <w:rPr>
          <w:rFonts w:eastAsia="CIDFont+F1"/>
          <w:color w:val="FF0000"/>
          <w:sz w:val="28"/>
          <w:szCs w:val="28"/>
        </w:rPr>
        <w:t>Tăng cường ứng dụng CNTT trong đổi mới nội dung, phương pháp dạy,</w:t>
      </w:r>
      <w:r w:rsidR="00743B4D" w:rsidRPr="008A43DB">
        <w:rPr>
          <w:rFonts w:eastAsia="CIDFont+F1"/>
          <w:color w:val="FF0000"/>
          <w:sz w:val="28"/>
          <w:szCs w:val="28"/>
        </w:rPr>
        <w:t xml:space="preserve"> </w:t>
      </w:r>
      <w:r w:rsidR="000949E2" w:rsidRPr="008A43DB">
        <w:rPr>
          <w:rFonts w:eastAsia="CIDFont+F1"/>
          <w:color w:val="FF0000"/>
          <w:sz w:val="28"/>
          <w:szCs w:val="28"/>
        </w:rPr>
        <w:t>học, quản lý giáo dục, quản trị nhà trườ</w:t>
      </w:r>
      <w:r w:rsidR="00AE78DA">
        <w:rPr>
          <w:rFonts w:eastAsia="CIDFont+F1"/>
          <w:color w:val="FF0000"/>
          <w:sz w:val="28"/>
          <w:szCs w:val="28"/>
        </w:rPr>
        <w:t>ng.</w:t>
      </w:r>
    </w:p>
    <w:p w:rsidR="00C55A2C" w:rsidRPr="008A43DB" w:rsidRDefault="00C55A2C" w:rsidP="00214716">
      <w:pPr>
        <w:spacing w:after="120"/>
        <w:ind w:firstLine="567"/>
        <w:jc w:val="both"/>
        <w:rPr>
          <w:color w:val="FF0000"/>
          <w:sz w:val="28"/>
          <w:szCs w:val="28"/>
        </w:rPr>
      </w:pPr>
      <w:r w:rsidRPr="008A43DB">
        <w:rPr>
          <w:b/>
          <w:bCs/>
          <w:color w:val="FF0000"/>
          <w:sz w:val="28"/>
          <w:szCs w:val="28"/>
          <w:lang w:val="vi-VN"/>
        </w:rPr>
        <w:t>II. CÁC NHIỆM VỤ CỤ THỂ</w:t>
      </w:r>
    </w:p>
    <w:p w:rsidR="00AE78DA" w:rsidRPr="00AE78DA" w:rsidRDefault="00AE78DA" w:rsidP="00AE78DA">
      <w:pPr>
        <w:spacing w:after="120"/>
        <w:ind w:firstLine="567"/>
        <w:jc w:val="both"/>
        <w:rPr>
          <w:b/>
          <w:bCs/>
          <w:color w:val="FF0000"/>
        </w:rPr>
      </w:pPr>
      <w:r w:rsidRPr="00AE78DA">
        <w:rPr>
          <w:b/>
          <w:bCs/>
          <w:color w:val="FF0000"/>
          <w:sz w:val="28"/>
          <w:szCs w:val="28"/>
          <w:lang w:val="vi-VN"/>
        </w:rPr>
        <w:t>1.</w:t>
      </w:r>
      <w:r>
        <w:rPr>
          <w:b/>
          <w:bCs/>
          <w:color w:val="FF0000"/>
          <w:lang w:val="vi-VN"/>
        </w:rPr>
        <w:t xml:space="preserve"> </w:t>
      </w:r>
      <w:r w:rsidR="00143621" w:rsidRPr="00AE78DA">
        <w:rPr>
          <w:b/>
          <w:bCs/>
          <w:color w:val="FF0000"/>
          <w:lang w:val="vi-VN"/>
        </w:rPr>
        <w:t xml:space="preserve">Ứng dụng CNTT trong các hoạt động điều hành và quản lý </w:t>
      </w:r>
    </w:p>
    <w:p w:rsidR="00AE78DA" w:rsidRDefault="00AE78DA" w:rsidP="00AE78DA">
      <w:pPr>
        <w:ind w:firstLine="567"/>
        <w:jc w:val="both"/>
        <w:rPr>
          <w:sz w:val="28"/>
          <w:szCs w:val="28"/>
        </w:rPr>
      </w:pPr>
      <w:r>
        <w:rPr>
          <w:sz w:val="28"/>
          <w:szCs w:val="28"/>
        </w:rPr>
        <w:t>H</w:t>
      </w:r>
      <w:r w:rsidR="003E4B3A" w:rsidRPr="00AE78DA">
        <w:rPr>
          <w:sz w:val="28"/>
          <w:szCs w:val="28"/>
          <w:lang w:val="vi-VN"/>
        </w:rPr>
        <w:t>oàn thiện</w:t>
      </w:r>
      <w:r w:rsidR="00143621" w:rsidRPr="00AE78DA">
        <w:rPr>
          <w:sz w:val="28"/>
          <w:szCs w:val="28"/>
          <w:lang w:val="vi-VN"/>
        </w:rPr>
        <w:t xml:space="preserve"> cơ sở dữ liệu</w:t>
      </w:r>
      <w:r>
        <w:rPr>
          <w:sz w:val="28"/>
          <w:szCs w:val="28"/>
        </w:rPr>
        <w:t>, thường xuyên cập nhật thông tin của CBQL, GV, NV khi có thay đổi về vị trí công việc, trình độ chuyên môn, chứng chỉ bồi dưỡng, hệ số lương, phụ cấp thâm niên,…</w:t>
      </w:r>
    </w:p>
    <w:p w:rsidR="00143621" w:rsidRPr="008A43DB" w:rsidRDefault="00AE78DA" w:rsidP="00214716">
      <w:pPr>
        <w:numPr>
          <w:ilvl w:val="0"/>
          <w:numId w:val="2"/>
        </w:numPr>
        <w:shd w:val="clear" w:color="auto" w:fill="FFFFFF"/>
        <w:tabs>
          <w:tab w:val="left" w:pos="851"/>
        </w:tabs>
        <w:spacing w:after="120"/>
        <w:ind w:left="0" w:firstLine="567"/>
        <w:jc w:val="both"/>
        <w:rPr>
          <w:color w:val="FF0000"/>
          <w:sz w:val="28"/>
          <w:szCs w:val="28"/>
          <w:lang w:val="vi-VN"/>
        </w:rPr>
      </w:pPr>
      <w:r>
        <w:rPr>
          <w:color w:val="FF0000"/>
          <w:sz w:val="28"/>
          <w:szCs w:val="28"/>
        </w:rPr>
        <w:t xml:space="preserve">Tuyên truyền CB, GV, NV tham gia </w:t>
      </w:r>
      <w:r w:rsidR="006D6794" w:rsidRPr="008A43DB">
        <w:rPr>
          <w:color w:val="FF0000"/>
          <w:sz w:val="28"/>
          <w:szCs w:val="28"/>
        </w:rPr>
        <w:t xml:space="preserve">dịch vụ công trực tuyến </w:t>
      </w:r>
      <w:r w:rsidR="006D6794" w:rsidRPr="008A43DB">
        <w:rPr>
          <w:rFonts w:eastAsia="CIDFont+F1"/>
          <w:color w:val="FF0000"/>
          <w:sz w:val="28"/>
          <w:szCs w:val="28"/>
        </w:rPr>
        <w:t>mức độ 3, mức độ 4</w:t>
      </w:r>
      <w:r w:rsidR="003E3C1F" w:rsidRPr="008A43DB">
        <w:rPr>
          <w:color w:val="FF0000"/>
          <w:sz w:val="28"/>
          <w:szCs w:val="28"/>
        </w:rPr>
        <w:t>;</w:t>
      </w:r>
    </w:p>
    <w:p w:rsidR="00845CC1" w:rsidRPr="008A43DB" w:rsidRDefault="002C023E" w:rsidP="00861798">
      <w:pPr>
        <w:shd w:val="clear" w:color="auto" w:fill="FFFFFF"/>
        <w:tabs>
          <w:tab w:val="left" w:pos="851"/>
        </w:tabs>
        <w:spacing w:after="120"/>
        <w:ind w:firstLine="567"/>
        <w:jc w:val="both"/>
        <w:rPr>
          <w:color w:val="FF0000"/>
          <w:sz w:val="28"/>
          <w:szCs w:val="28"/>
          <w:lang w:val="vi-VN"/>
        </w:rPr>
      </w:pPr>
      <w:r>
        <w:rPr>
          <w:color w:val="FF0000"/>
          <w:sz w:val="28"/>
          <w:szCs w:val="28"/>
        </w:rPr>
        <w:t>b</w:t>
      </w:r>
      <w:r w:rsidR="00025652" w:rsidRPr="008A43DB">
        <w:rPr>
          <w:color w:val="FF0000"/>
          <w:sz w:val="28"/>
          <w:szCs w:val="28"/>
        </w:rPr>
        <w:t xml:space="preserve">) </w:t>
      </w:r>
      <w:r w:rsidR="00861798">
        <w:rPr>
          <w:color w:val="FF0000"/>
          <w:sz w:val="28"/>
          <w:szCs w:val="28"/>
        </w:rPr>
        <w:t>Thực hiện</w:t>
      </w:r>
      <w:r w:rsidR="00845CC1" w:rsidRPr="008A43DB">
        <w:rPr>
          <w:color w:val="FF0000"/>
          <w:sz w:val="28"/>
          <w:szCs w:val="28"/>
          <w:lang w:val="vi-VN"/>
        </w:rPr>
        <w:t xml:space="preserve"> có hiệu quả hệ thống thông tin quản lý phổ cập giáo dục và chống mù chữ theo </w:t>
      </w:r>
      <w:r w:rsidR="00845CC1" w:rsidRPr="008A43DB">
        <w:rPr>
          <w:color w:val="FF0000"/>
          <w:sz w:val="28"/>
          <w:szCs w:val="28"/>
          <w:lang w:val="es-BO"/>
        </w:rPr>
        <w:t xml:space="preserve">Thông tư số 35/2017/TT-BGDĐT ngày 28/12/2017 quy định về quản lý, vận hành và sử dụng hệ thống thông tin quản lý phổ cập giáo dục, xóa mù chữ </w:t>
      </w:r>
      <w:r w:rsidR="00845CC1" w:rsidRPr="008A43DB">
        <w:rPr>
          <w:color w:val="FF0000"/>
          <w:sz w:val="28"/>
          <w:szCs w:val="28"/>
          <w:lang w:val="vi-VN"/>
        </w:rPr>
        <w:t xml:space="preserve">(địa chỉ truy cập: </w:t>
      </w:r>
      <w:hyperlink r:id="rId9" w:history="1">
        <w:r w:rsidR="00845CC1" w:rsidRPr="008A43DB">
          <w:rPr>
            <w:rStyle w:val="Hyperlink"/>
            <w:color w:val="FF0000"/>
            <w:sz w:val="28"/>
            <w:szCs w:val="28"/>
            <w:lang w:val="vi-VN"/>
          </w:rPr>
          <w:t>http://pcgd.moet.gov.vn</w:t>
        </w:r>
      </w:hyperlink>
      <w:r w:rsidR="00845CC1" w:rsidRPr="008A43DB">
        <w:rPr>
          <w:color w:val="FF0000"/>
          <w:sz w:val="28"/>
          <w:szCs w:val="28"/>
          <w:lang w:val="vi-VN"/>
        </w:rPr>
        <w:t>)</w:t>
      </w:r>
    </w:p>
    <w:p w:rsidR="00025652" w:rsidRPr="008A43DB" w:rsidRDefault="009F3D25" w:rsidP="00214716">
      <w:pPr>
        <w:shd w:val="clear" w:color="auto" w:fill="FFFFFF"/>
        <w:spacing w:after="120"/>
        <w:ind w:firstLine="567"/>
        <w:jc w:val="both"/>
        <w:rPr>
          <w:color w:val="FF0000"/>
          <w:sz w:val="28"/>
          <w:szCs w:val="28"/>
          <w:lang w:val="vi-VN"/>
        </w:rPr>
      </w:pPr>
      <w:r w:rsidRPr="008A43DB">
        <w:rPr>
          <w:color w:val="FF0000"/>
          <w:sz w:val="28"/>
          <w:szCs w:val="28"/>
        </w:rPr>
        <w:t>f</w:t>
      </w:r>
      <w:r w:rsidR="00025652" w:rsidRPr="008A43DB">
        <w:rPr>
          <w:color w:val="FF0000"/>
          <w:sz w:val="28"/>
          <w:szCs w:val="28"/>
        </w:rPr>
        <w:t xml:space="preserve">) </w:t>
      </w:r>
      <w:r w:rsidR="00861798">
        <w:rPr>
          <w:color w:val="FF0000"/>
          <w:sz w:val="28"/>
          <w:szCs w:val="28"/>
        </w:rPr>
        <w:t>Quán triệt đến toàn thể CB, GV, NV trong đơn vị</w:t>
      </w:r>
      <w:r w:rsidR="00025652" w:rsidRPr="008A43DB">
        <w:rPr>
          <w:color w:val="FF0000"/>
          <w:sz w:val="28"/>
          <w:szCs w:val="28"/>
          <w:lang w:val="vi-VN"/>
        </w:rPr>
        <w:t xml:space="preserve"> khai thác hiệu quả các hệ thống thông tin của Bộ GDĐT gồm:</w:t>
      </w:r>
    </w:p>
    <w:p w:rsidR="00025652" w:rsidRPr="008A43DB" w:rsidRDefault="00025652" w:rsidP="00214716">
      <w:pPr>
        <w:numPr>
          <w:ilvl w:val="0"/>
          <w:numId w:val="3"/>
        </w:numPr>
        <w:shd w:val="clear" w:color="auto" w:fill="FFFFFF"/>
        <w:tabs>
          <w:tab w:val="left" w:pos="851"/>
        </w:tabs>
        <w:spacing w:after="120"/>
        <w:ind w:left="0" w:firstLine="567"/>
        <w:jc w:val="both"/>
        <w:rPr>
          <w:color w:val="FF0000"/>
          <w:sz w:val="28"/>
          <w:szCs w:val="28"/>
          <w:lang w:val="vi-VN"/>
        </w:rPr>
      </w:pPr>
      <w:r w:rsidRPr="008A43DB">
        <w:rPr>
          <w:color w:val="FF0000"/>
          <w:sz w:val="28"/>
          <w:szCs w:val="28"/>
          <w:lang w:val="vi-VN"/>
        </w:rPr>
        <w:t xml:space="preserve">Cổng thông tin điện tử của Bộ GDĐT tại địa chỉ </w:t>
      </w:r>
      <w:hyperlink r:id="rId10" w:history="1">
        <w:r w:rsidRPr="008A43DB">
          <w:rPr>
            <w:rStyle w:val="Hyperlink"/>
            <w:color w:val="FF0000"/>
            <w:sz w:val="28"/>
            <w:szCs w:val="28"/>
            <w:lang w:val="vi-VN"/>
          </w:rPr>
          <w:t>http://moet.gov.vn</w:t>
        </w:r>
      </w:hyperlink>
      <w:r w:rsidRPr="008A43DB">
        <w:rPr>
          <w:color w:val="FF0000"/>
          <w:sz w:val="28"/>
          <w:szCs w:val="28"/>
          <w:lang w:val="vi-VN"/>
        </w:rPr>
        <w:t>.</w:t>
      </w:r>
    </w:p>
    <w:p w:rsidR="00025652" w:rsidRPr="008A43DB" w:rsidRDefault="00025652" w:rsidP="00214716">
      <w:pPr>
        <w:numPr>
          <w:ilvl w:val="0"/>
          <w:numId w:val="3"/>
        </w:numPr>
        <w:shd w:val="clear" w:color="auto" w:fill="FFFFFF"/>
        <w:tabs>
          <w:tab w:val="left" w:pos="851"/>
        </w:tabs>
        <w:spacing w:after="120"/>
        <w:ind w:left="0" w:firstLine="567"/>
        <w:jc w:val="both"/>
        <w:rPr>
          <w:color w:val="FF0000"/>
          <w:sz w:val="28"/>
          <w:szCs w:val="28"/>
          <w:lang w:val="vi-VN"/>
        </w:rPr>
      </w:pPr>
      <w:r w:rsidRPr="008A43DB">
        <w:rPr>
          <w:color w:val="FF0000"/>
          <w:sz w:val="28"/>
          <w:szCs w:val="28"/>
          <w:lang w:val="vi-VN"/>
        </w:rPr>
        <w:lastRenderedPageBreak/>
        <w:t xml:space="preserve">Kho bài giảng e-leanring tại địa chỉ </w:t>
      </w:r>
      <w:hyperlink r:id="rId11" w:history="1">
        <w:r w:rsidRPr="008A43DB">
          <w:rPr>
            <w:rStyle w:val="Hyperlink"/>
            <w:color w:val="FF0000"/>
            <w:sz w:val="28"/>
            <w:szCs w:val="28"/>
            <w:lang w:val="vi-VN"/>
          </w:rPr>
          <w:t>https://elearning.moet.edu.vn</w:t>
        </w:r>
      </w:hyperlink>
    </w:p>
    <w:p w:rsidR="00DC39D8" w:rsidRPr="00C94B9E" w:rsidRDefault="00DC39D8" w:rsidP="00214716">
      <w:pPr>
        <w:spacing w:after="120"/>
        <w:ind w:firstLine="567"/>
        <w:jc w:val="both"/>
        <w:rPr>
          <w:b/>
          <w:bCs/>
          <w:color w:val="FF0000"/>
          <w:sz w:val="28"/>
          <w:szCs w:val="28"/>
        </w:rPr>
      </w:pPr>
      <w:r w:rsidRPr="008A43DB">
        <w:rPr>
          <w:b/>
          <w:bCs/>
          <w:color w:val="FF0000"/>
          <w:sz w:val="28"/>
          <w:szCs w:val="28"/>
          <w:lang w:val="vi-VN"/>
        </w:rPr>
        <w:t>2. Ứng dụng CNTT đổi mới</w:t>
      </w:r>
      <w:r w:rsidR="00C94B9E">
        <w:rPr>
          <w:b/>
          <w:bCs/>
          <w:color w:val="FF0000"/>
          <w:sz w:val="28"/>
          <w:szCs w:val="28"/>
          <w:lang w:val="vi-VN"/>
        </w:rPr>
        <w:t xml:space="preserve"> nội dung, phương pháp dạy</w:t>
      </w:r>
      <w:r w:rsidR="00C94B9E">
        <w:rPr>
          <w:b/>
          <w:bCs/>
          <w:color w:val="FF0000"/>
          <w:sz w:val="28"/>
          <w:szCs w:val="28"/>
        </w:rPr>
        <w:t xml:space="preserve"> học, quản lý</w:t>
      </w:r>
    </w:p>
    <w:p w:rsidR="008C574A" w:rsidRPr="008A43DB" w:rsidRDefault="008C574A" w:rsidP="00214716">
      <w:pPr>
        <w:autoSpaceDE w:val="0"/>
        <w:autoSpaceDN w:val="0"/>
        <w:adjustRightInd w:val="0"/>
        <w:spacing w:after="120"/>
        <w:ind w:firstLine="567"/>
        <w:jc w:val="both"/>
        <w:rPr>
          <w:rFonts w:eastAsia="CIDFont+F1"/>
          <w:color w:val="FF0000"/>
          <w:sz w:val="28"/>
          <w:szCs w:val="28"/>
        </w:rPr>
      </w:pPr>
      <w:r w:rsidRPr="008A43DB">
        <w:rPr>
          <w:rFonts w:eastAsia="CIDFont+F1"/>
          <w:color w:val="FF0000"/>
          <w:sz w:val="28"/>
          <w:szCs w:val="28"/>
        </w:rPr>
        <w:t>a) Đẩy mạnh ứng dụng CNTT hỗ trợ đổi mới nội dung, phương pháp dạy, học</w:t>
      </w:r>
      <w:r w:rsidR="00081312">
        <w:rPr>
          <w:rFonts w:eastAsia="CIDFont+F1"/>
          <w:color w:val="FF0000"/>
          <w:sz w:val="28"/>
          <w:szCs w:val="28"/>
        </w:rPr>
        <w:t>, quản lý.</w:t>
      </w:r>
    </w:p>
    <w:p w:rsidR="008C574A" w:rsidRPr="008A43DB" w:rsidRDefault="008C574A" w:rsidP="00214716">
      <w:pPr>
        <w:autoSpaceDE w:val="0"/>
        <w:autoSpaceDN w:val="0"/>
        <w:adjustRightInd w:val="0"/>
        <w:spacing w:after="120"/>
        <w:ind w:firstLine="567"/>
        <w:jc w:val="both"/>
        <w:rPr>
          <w:rFonts w:eastAsia="CIDFont+F1"/>
          <w:color w:val="FF0000"/>
          <w:sz w:val="28"/>
          <w:szCs w:val="28"/>
        </w:rPr>
      </w:pPr>
      <w:r w:rsidRPr="008A43DB">
        <w:rPr>
          <w:rFonts w:eastAsia="CIDFont+F1"/>
          <w:color w:val="FF0000"/>
          <w:sz w:val="28"/>
          <w:szCs w:val="28"/>
        </w:rPr>
        <w:t xml:space="preserve">b) </w:t>
      </w:r>
      <w:r w:rsidR="00081312">
        <w:rPr>
          <w:rFonts w:eastAsia="CIDFont+F1"/>
          <w:color w:val="FF0000"/>
          <w:sz w:val="28"/>
          <w:szCs w:val="28"/>
        </w:rPr>
        <w:t xml:space="preserve">Khuyến khích </w:t>
      </w:r>
      <w:r w:rsidRPr="008A43DB">
        <w:rPr>
          <w:rFonts w:eastAsia="CIDFont+F1"/>
          <w:color w:val="FF0000"/>
          <w:sz w:val="28"/>
          <w:szCs w:val="28"/>
        </w:rPr>
        <w:t>giáo viên tích cực xây dựng học liệu dạy học trực tuyến, chú trọng xây dựng bài giảng e-learning, ngân hàng câu hỏi trực tuyến, tư liệu 3D, thí nghiệm ảo, phần mềm mô phỏng, sách điện tử tương tác, … đóng góp vào kho bài giảng e-learning, ngân hàng câu hỏi trắc nghiệm trực tuyến, kho học liệu số của ngành và Hệ tri thức Việt số hóa (</w:t>
      </w:r>
      <w:r w:rsidRPr="008A43DB">
        <w:rPr>
          <w:rFonts w:eastAsia="CIDFont+F1"/>
          <w:i/>
          <w:color w:val="FF0000"/>
          <w:sz w:val="28"/>
          <w:szCs w:val="28"/>
        </w:rPr>
        <w:t>tại địa chỉ igiaoduc.vn</w:t>
      </w:r>
      <w:r w:rsidRPr="008A43DB">
        <w:rPr>
          <w:rFonts w:eastAsia="CIDFont+F1"/>
          <w:color w:val="FF0000"/>
          <w:sz w:val="28"/>
          <w:szCs w:val="28"/>
        </w:rPr>
        <w:t>).</w:t>
      </w:r>
    </w:p>
    <w:p w:rsidR="008C574A" w:rsidRPr="008A43DB" w:rsidRDefault="008C574A" w:rsidP="00081312">
      <w:pPr>
        <w:autoSpaceDE w:val="0"/>
        <w:autoSpaceDN w:val="0"/>
        <w:adjustRightInd w:val="0"/>
        <w:spacing w:after="120"/>
        <w:ind w:firstLine="567"/>
        <w:jc w:val="both"/>
        <w:rPr>
          <w:rFonts w:eastAsia="CIDFont+F1"/>
          <w:color w:val="FF0000"/>
          <w:sz w:val="28"/>
          <w:szCs w:val="28"/>
        </w:rPr>
      </w:pPr>
      <w:r w:rsidRPr="008A43DB">
        <w:rPr>
          <w:rFonts w:eastAsia="CIDFont+F1"/>
          <w:color w:val="FF0000"/>
          <w:sz w:val="28"/>
          <w:szCs w:val="28"/>
        </w:rPr>
        <w:t xml:space="preserve">c) </w:t>
      </w:r>
      <w:r w:rsidR="00081312">
        <w:rPr>
          <w:rFonts w:eastAsia="CIDFont+F1"/>
          <w:color w:val="FF0000"/>
          <w:sz w:val="28"/>
          <w:szCs w:val="28"/>
        </w:rPr>
        <w:t xml:space="preserve">Tham gia </w:t>
      </w:r>
      <w:r w:rsidRPr="008A43DB">
        <w:rPr>
          <w:rFonts w:eastAsia="CIDFont+F1"/>
          <w:i/>
          <w:color w:val="FF0000"/>
          <w:sz w:val="28"/>
          <w:szCs w:val="28"/>
        </w:rPr>
        <w:t>Mô hình ứng dụng CNTT</w:t>
      </w:r>
      <w:r w:rsidRPr="008A43DB">
        <w:rPr>
          <w:rFonts w:eastAsia="CIDFont+F1"/>
          <w:color w:val="FF0000"/>
          <w:sz w:val="28"/>
          <w:szCs w:val="28"/>
        </w:rPr>
        <w:t xml:space="preserve"> trong các cơ sở giáo dục theo</w:t>
      </w:r>
      <w:r w:rsidR="00081312">
        <w:rPr>
          <w:rFonts w:eastAsia="CIDFont+F1"/>
          <w:color w:val="FF0000"/>
          <w:sz w:val="28"/>
          <w:szCs w:val="28"/>
        </w:rPr>
        <w:t xml:space="preserve"> </w:t>
      </w:r>
      <w:r w:rsidRPr="008A43DB">
        <w:rPr>
          <w:rFonts w:eastAsia="CIDFont+F1"/>
          <w:color w:val="FF0000"/>
          <w:sz w:val="28"/>
          <w:szCs w:val="28"/>
        </w:rPr>
        <w:t>hướng dẫn tại Công văn số 5807/BGDĐT-CNTT ngày 21/12/2018 của Bộ GDĐT;</w:t>
      </w:r>
    </w:p>
    <w:p w:rsidR="008C574A" w:rsidRPr="008A43DB" w:rsidRDefault="008C574A" w:rsidP="00214716">
      <w:pPr>
        <w:autoSpaceDE w:val="0"/>
        <w:autoSpaceDN w:val="0"/>
        <w:adjustRightInd w:val="0"/>
        <w:spacing w:after="120"/>
        <w:ind w:firstLine="567"/>
        <w:jc w:val="both"/>
        <w:rPr>
          <w:rFonts w:eastAsia="CIDFont+F1"/>
          <w:color w:val="FF0000"/>
          <w:sz w:val="28"/>
          <w:szCs w:val="28"/>
        </w:rPr>
      </w:pPr>
      <w:r w:rsidRPr="008A43DB">
        <w:rPr>
          <w:rFonts w:eastAsia="CIDFont+F1"/>
          <w:color w:val="FF0000"/>
          <w:sz w:val="28"/>
          <w:szCs w:val="28"/>
        </w:rPr>
        <w:t>d) Tăng cường vai trò của các tổ chuyên môn trong nhà trường giúp hiệu trưởng đánh giá nội dung học liệu số trước khi đưa vào sử dụng; rà soát, đánh giá, hoàn thiện các mô hình, giải pháp, phương pháp ứng dụng công nghệ thông tin đổi mới nội dung, phương pháp dạy học, đặc biệt là dạy học trực tuyến đảm bảo hiệu quả, phù hợp điều kiện ở từng địa phương.</w:t>
      </w:r>
    </w:p>
    <w:p w:rsidR="00302E55" w:rsidRPr="008A43DB" w:rsidRDefault="008C574A" w:rsidP="00C94B9E">
      <w:pPr>
        <w:autoSpaceDE w:val="0"/>
        <w:autoSpaceDN w:val="0"/>
        <w:adjustRightInd w:val="0"/>
        <w:spacing w:after="120"/>
        <w:ind w:firstLine="567"/>
        <w:jc w:val="both"/>
        <w:rPr>
          <w:color w:val="FF0000"/>
          <w:sz w:val="28"/>
          <w:szCs w:val="28"/>
        </w:rPr>
      </w:pPr>
      <w:r w:rsidRPr="008A43DB">
        <w:rPr>
          <w:rFonts w:eastAsia="CIDFont+F1"/>
          <w:color w:val="FF0000"/>
          <w:sz w:val="28"/>
          <w:szCs w:val="28"/>
        </w:rPr>
        <w:t xml:space="preserve">e) </w:t>
      </w:r>
      <w:r w:rsidR="00302E55" w:rsidRPr="008A43DB">
        <w:rPr>
          <w:color w:val="FF0000"/>
          <w:sz w:val="28"/>
          <w:szCs w:val="28"/>
        </w:rPr>
        <w:t xml:space="preserve">Tổ chức </w:t>
      </w:r>
      <w:r w:rsidR="0058084B" w:rsidRPr="008A43DB">
        <w:rPr>
          <w:color w:val="FF0000"/>
          <w:sz w:val="28"/>
          <w:szCs w:val="28"/>
        </w:rPr>
        <w:t xml:space="preserve">hội thảo chuyên đề, </w:t>
      </w:r>
      <w:r w:rsidR="00302E55" w:rsidRPr="008A43DB">
        <w:rPr>
          <w:color w:val="FF0000"/>
          <w:sz w:val="28"/>
          <w:szCs w:val="28"/>
        </w:rPr>
        <w:t>tập huấn, bồi dưỡng nâng cao kiến thức ứng dụng CNTT cho giáo viên phục vụ dạy học và ứng dụng trong thực tiễn đời sống xã hội.</w:t>
      </w:r>
    </w:p>
    <w:p w:rsidR="002E435D" w:rsidRPr="008A43DB" w:rsidRDefault="00690664" w:rsidP="00214716">
      <w:pPr>
        <w:spacing w:after="120"/>
        <w:ind w:left="539" w:right="28"/>
        <w:jc w:val="both"/>
        <w:outlineLvl w:val="0"/>
        <w:rPr>
          <w:b/>
          <w:iCs/>
          <w:color w:val="FF0000"/>
          <w:sz w:val="28"/>
          <w:szCs w:val="28"/>
          <w:lang w:val="es-BO"/>
        </w:rPr>
      </w:pPr>
      <w:r w:rsidRPr="008A43DB">
        <w:rPr>
          <w:b/>
          <w:color w:val="FF0000"/>
          <w:sz w:val="28"/>
          <w:szCs w:val="28"/>
          <w:lang w:val="es-BO"/>
        </w:rPr>
        <w:t>3</w:t>
      </w:r>
      <w:r w:rsidR="002E435D" w:rsidRPr="008A43DB">
        <w:rPr>
          <w:b/>
          <w:color w:val="FF0000"/>
          <w:sz w:val="28"/>
          <w:szCs w:val="28"/>
          <w:lang w:val="es-BO"/>
        </w:rPr>
        <w:t>.</w:t>
      </w:r>
      <w:r w:rsidR="002E435D" w:rsidRPr="008A43DB">
        <w:rPr>
          <w:color w:val="FF0000"/>
          <w:sz w:val="28"/>
          <w:szCs w:val="28"/>
          <w:lang w:val="es-BO"/>
        </w:rPr>
        <w:t xml:space="preserve"> </w:t>
      </w:r>
      <w:r w:rsidR="002E435D" w:rsidRPr="008A43DB">
        <w:rPr>
          <w:b/>
          <w:iCs/>
          <w:color w:val="FF0000"/>
          <w:sz w:val="28"/>
          <w:szCs w:val="28"/>
          <w:lang w:val="es-BO"/>
        </w:rPr>
        <w:t xml:space="preserve">Tăng cường </w:t>
      </w:r>
      <w:r w:rsidR="002E435D" w:rsidRPr="008A43DB">
        <w:rPr>
          <w:b/>
          <w:bCs/>
          <w:color w:val="FF0000"/>
          <w:sz w:val="28"/>
          <w:szCs w:val="28"/>
          <w:lang w:val="es-BO"/>
        </w:rPr>
        <w:t>đầu</w:t>
      </w:r>
      <w:r w:rsidR="002E435D" w:rsidRPr="008A43DB">
        <w:rPr>
          <w:b/>
          <w:iCs/>
          <w:color w:val="FF0000"/>
          <w:sz w:val="28"/>
          <w:szCs w:val="28"/>
          <w:lang w:val="es-BO"/>
        </w:rPr>
        <w:t xml:space="preserve"> tư </w:t>
      </w:r>
      <w:r w:rsidR="00A2315B">
        <w:rPr>
          <w:b/>
          <w:iCs/>
          <w:color w:val="FF0000"/>
          <w:sz w:val="28"/>
          <w:szCs w:val="28"/>
          <w:lang w:val="es-BO"/>
        </w:rPr>
        <w:t>trang thiết bị</w:t>
      </w:r>
      <w:r w:rsidR="002E435D" w:rsidRPr="008A43DB">
        <w:rPr>
          <w:b/>
          <w:iCs/>
          <w:color w:val="FF0000"/>
          <w:sz w:val="28"/>
          <w:szCs w:val="28"/>
          <w:lang w:val="es-BO"/>
        </w:rPr>
        <w:t xml:space="preserve"> và bảo quản thiết bị CNTT</w:t>
      </w:r>
    </w:p>
    <w:p w:rsidR="002E435D" w:rsidRPr="008A43DB" w:rsidRDefault="002E435D" w:rsidP="00214716">
      <w:pPr>
        <w:spacing w:after="120"/>
        <w:ind w:firstLine="539"/>
        <w:jc w:val="both"/>
        <w:outlineLvl w:val="0"/>
        <w:rPr>
          <w:color w:val="FF0000"/>
          <w:sz w:val="28"/>
          <w:szCs w:val="28"/>
          <w:lang w:val="es-BO"/>
        </w:rPr>
      </w:pPr>
      <w:r w:rsidRPr="008A43DB">
        <w:rPr>
          <w:color w:val="FF0000"/>
          <w:sz w:val="28"/>
          <w:szCs w:val="28"/>
          <w:lang w:val="es-BO"/>
        </w:rPr>
        <w:t xml:space="preserve">a) </w:t>
      </w:r>
      <w:r w:rsidR="009E6E35">
        <w:rPr>
          <w:color w:val="FF0000"/>
          <w:sz w:val="28"/>
          <w:szCs w:val="28"/>
          <w:lang w:val="es-BO"/>
        </w:rPr>
        <w:t>T</w:t>
      </w:r>
      <w:r w:rsidRPr="008A43DB">
        <w:rPr>
          <w:color w:val="FF0000"/>
          <w:sz w:val="28"/>
          <w:szCs w:val="28"/>
          <w:lang w:val="es-BO"/>
        </w:rPr>
        <w:t>iếp tục duy trì tốt chế độ bảo trì, bảo dưỡng</w:t>
      </w:r>
      <w:r w:rsidR="00844105" w:rsidRPr="008A43DB">
        <w:rPr>
          <w:color w:val="FF0000"/>
          <w:sz w:val="28"/>
          <w:szCs w:val="28"/>
          <w:lang w:val="es-BO"/>
        </w:rPr>
        <w:t xml:space="preserve"> (định kỳ)</w:t>
      </w:r>
      <w:r w:rsidRPr="008A43DB">
        <w:rPr>
          <w:color w:val="FF0000"/>
          <w:sz w:val="28"/>
          <w:szCs w:val="28"/>
          <w:lang w:val="es-BO"/>
        </w:rPr>
        <w:t>, vệ sinh</w:t>
      </w:r>
      <w:r w:rsidR="00880424" w:rsidRPr="008A43DB">
        <w:rPr>
          <w:color w:val="FF0000"/>
          <w:sz w:val="28"/>
          <w:szCs w:val="28"/>
          <w:lang w:val="es-BO"/>
        </w:rPr>
        <w:t>, sửa chữa nhỏ</w:t>
      </w:r>
      <w:r w:rsidRPr="008A43DB">
        <w:rPr>
          <w:color w:val="FF0000"/>
          <w:sz w:val="28"/>
          <w:szCs w:val="28"/>
          <w:lang w:val="es-BO"/>
        </w:rPr>
        <w:t xml:space="preserve"> </w:t>
      </w:r>
      <w:r w:rsidR="00D83D0B" w:rsidRPr="008A43DB">
        <w:rPr>
          <w:color w:val="FF0000"/>
          <w:sz w:val="28"/>
          <w:szCs w:val="28"/>
          <w:lang w:val="es-BO"/>
        </w:rPr>
        <w:t xml:space="preserve">phòng </w:t>
      </w:r>
      <w:r w:rsidR="009E6E35">
        <w:rPr>
          <w:color w:val="FF0000"/>
          <w:sz w:val="28"/>
          <w:szCs w:val="28"/>
          <w:lang w:val="es-BO"/>
        </w:rPr>
        <w:t>Kirsmard</w:t>
      </w:r>
      <w:r w:rsidRPr="008A43DB">
        <w:rPr>
          <w:color w:val="FF0000"/>
          <w:sz w:val="28"/>
          <w:szCs w:val="28"/>
          <w:lang w:val="es-BO"/>
        </w:rPr>
        <w:t xml:space="preserve"> (</w:t>
      </w:r>
      <w:r w:rsidRPr="008A43DB">
        <w:rPr>
          <w:b/>
          <w:i/>
          <w:color w:val="FF0000"/>
          <w:sz w:val="28"/>
          <w:szCs w:val="28"/>
          <w:lang w:val="es-BO"/>
        </w:rPr>
        <w:t>đảm bảo</w:t>
      </w:r>
      <w:r w:rsidRPr="008A43DB">
        <w:rPr>
          <w:b/>
          <w:color w:val="FF0000"/>
          <w:sz w:val="28"/>
          <w:szCs w:val="28"/>
          <w:lang w:val="es-BO"/>
        </w:rPr>
        <w:t xml:space="preserve"> </w:t>
      </w:r>
      <w:r w:rsidRPr="008A43DB">
        <w:rPr>
          <w:b/>
          <w:i/>
          <w:color w:val="FF0000"/>
          <w:sz w:val="28"/>
          <w:szCs w:val="28"/>
          <w:lang w:val="es-BO"/>
        </w:rPr>
        <w:t>ít nhất 1 lần / 1 học kỳ</w:t>
      </w:r>
      <w:r w:rsidRPr="008A43DB">
        <w:rPr>
          <w:color w:val="FF0000"/>
          <w:sz w:val="28"/>
          <w:szCs w:val="28"/>
          <w:lang w:val="es-BO"/>
        </w:rPr>
        <w:t>)</w:t>
      </w:r>
      <w:r w:rsidR="00C85E0E" w:rsidRPr="008A43DB">
        <w:rPr>
          <w:color w:val="FF0000"/>
          <w:sz w:val="28"/>
          <w:szCs w:val="28"/>
          <w:lang w:val="es-BO"/>
        </w:rPr>
        <w:t>, thực hiện đúng qui trình bảo trì, bảo dưỡng thiết bị.</w:t>
      </w:r>
      <w:r w:rsidR="009E6E35">
        <w:rPr>
          <w:color w:val="FF0000"/>
          <w:sz w:val="28"/>
          <w:szCs w:val="28"/>
          <w:lang w:val="es-BO"/>
        </w:rPr>
        <w:t xml:space="preserve"> </w:t>
      </w:r>
    </w:p>
    <w:p w:rsidR="00237C83" w:rsidRDefault="00237C83" w:rsidP="00214716">
      <w:pPr>
        <w:spacing w:after="120"/>
        <w:ind w:firstLine="539"/>
        <w:jc w:val="both"/>
        <w:outlineLvl w:val="0"/>
        <w:rPr>
          <w:color w:val="FF0000"/>
          <w:sz w:val="28"/>
          <w:szCs w:val="28"/>
          <w:lang w:val="es-BO"/>
        </w:rPr>
      </w:pPr>
      <w:r>
        <w:rPr>
          <w:color w:val="FF0000"/>
          <w:sz w:val="28"/>
          <w:szCs w:val="28"/>
          <w:lang w:val="es-BO"/>
        </w:rPr>
        <w:t>b</w:t>
      </w:r>
      <w:r w:rsidR="00B80265" w:rsidRPr="008A43DB">
        <w:rPr>
          <w:color w:val="FF0000"/>
          <w:sz w:val="28"/>
          <w:szCs w:val="28"/>
          <w:lang w:val="es-BO"/>
        </w:rPr>
        <w:t>)</w:t>
      </w:r>
      <w:r w:rsidR="002E435D" w:rsidRPr="008A43DB">
        <w:rPr>
          <w:color w:val="FF0000"/>
          <w:sz w:val="28"/>
          <w:szCs w:val="28"/>
          <w:lang w:val="es-BO"/>
        </w:rPr>
        <w:t xml:space="preserve"> Phòng </w:t>
      </w:r>
      <w:r w:rsidR="00224FDA" w:rsidRPr="008A43DB">
        <w:rPr>
          <w:color w:val="FF0000"/>
          <w:sz w:val="28"/>
          <w:szCs w:val="28"/>
          <w:lang w:val="es-BO"/>
        </w:rPr>
        <w:t>M</w:t>
      </w:r>
      <w:r w:rsidR="002E435D" w:rsidRPr="008A43DB">
        <w:rPr>
          <w:color w:val="FF0000"/>
          <w:sz w:val="28"/>
          <w:szCs w:val="28"/>
          <w:lang w:val="es-BO"/>
        </w:rPr>
        <w:t xml:space="preserve">áy tính thực hành, phòng </w:t>
      </w:r>
      <w:r w:rsidR="00224FDA" w:rsidRPr="008A43DB">
        <w:rPr>
          <w:color w:val="FF0000"/>
          <w:sz w:val="28"/>
          <w:szCs w:val="28"/>
          <w:lang w:val="es-BO"/>
        </w:rPr>
        <w:t>N</w:t>
      </w:r>
      <w:r w:rsidR="002E435D" w:rsidRPr="008A43DB">
        <w:rPr>
          <w:color w:val="FF0000"/>
          <w:sz w:val="28"/>
          <w:szCs w:val="28"/>
          <w:lang w:val="es-BO"/>
        </w:rPr>
        <w:t>goại ngữ có sử dụng thiết bị CNTT</w:t>
      </w:r>
      <w:r w:rsidR="00AC1295" w:rsidRPr="008A43DB">
        <w:rPr>
          <w:color w:val="FF0000"/>
          <w:sz w:val="28"/>
          <w:szCs w:val="28"/>
          <w:lang w:val="es-BO"/>
        </w:rPr>
        <w:t>, thiết bị điện tử</w:t>
      </w:r>
      <w:r w:rsidR="002E435D" w:rsidRPr="008A43DB">
        <w:rPr>
          <w:color w:val="FF0000"/>
          <w:sz w:val="28"/>
          <w:szCs w:val="28"/>
          <w:lang w:val="es-BO"/>
        </w:rPr>
        <w:t>... phải có đầy đủ hồ sơ quản lý thiết bị theo qui định</w:t>
      </w:r>
      <w:r>
        <w:rPr>
          <w:color w:val="FF0000"/>
          <w:sz w:val="28"/>
          <w:szCs w:val="28"/>
          <w:lang w:val="es-BO"/>
        </w:rPr>
        <w:t>.</w:t>
      </w:r>
    </w:p>
    <w:p w:rsidR="0084225C" w:rsidRPr="008A43DB" w:rsidRDefault="00237C83" w:rsidP="00214716">
      <w:pPr>
        <w:spacing w:after="120"/>
        <w:ind w:firstLine="539"/>
        <w:jc w:val="both"/>
        <w:outlineLvl w:val="0"/>
        <w:rPr>
          <w:color w:val="FF0000"/>
          <w:sz w:val="28"/>
          <w:szCs w:val="28"/>
          <w:lang w:val="es-BO"/>
        </w:rPr>
      </w:pPr>
      <w:r>
        <w:rPr>
          <w:color w:val="FF0000"/>
          <w:sz w:val="28"/>
          <w:szCs w:val="28"/>
          <w:lang w:val="es-BO"/>
        </w:rPr>
        <w:t>c</w:t>
      </w:r>
      <w:r w:rsidR="00B80265" w:rsidRPr="008A43DB">
        <w:rPr>
          <w:color w:val="FF0000"/>
          <w:sz w:val="28"/>
          <w:szCs w:val="28"/>
          <w:lang w:val="es-BO"/>
        </w:rPr>
        <w:t>)</w:t>
      </w:r>
      <w:r w:rsidR="002E435D" w:rsidRPr="008A43DB">
        <w:rPr>
          <w:color w:val="FF0000"/>
          <w:sz w:val="28"/>
          <w:szCs w:val="28"/>
          <w:lang w:val="es-BO"/>
        </w:rPr>
        <w:t xml:space="preserve"> </w:t>
      </w:r>
      <w:r>
        <w:rPr>
          <w:color w:val="FF0000"/>
          <w:sz w:val="28"/>
          <w:szCs w:val="28"/>
          <w:lang w:val="es-BO"/>
        </w:rPr>
        <w:t xml:space="preserve">Thường xuyên </w:t>
      </w:r>
      <w:r w:rsidR="0084225C" w:rsidRPr="008A43DB">
        <w:rPr>
          <w:color w:val="FF0000"/>
          <w:sz w:val="28"/>
          <w:szCs w:val="28"/>
          <w:lang w:val="es-BO"/>
        </w:rPr>
        <w:t xml:space="preserve">tuyên truyền cho </w:t>
      </w:r>
      <w:r>
        <w:rPr>
          <w:color w:val="FF0000"/>
          <w:sz w:val="28"/>
          <w:szCs w:val="28"/>
          <w:lang w:val="es-BO"/>
        </w:rPr>
        <w:t xml:space="preserve">cán bộ, </w:t>
      </w:r>
      <w:r w:rsidR="0084225C" w:rsidRPr="008A43DB">
        <w:rPr>
          <w:color w:val="FF0000"/>
          <w:sz w:val="28"/>
          <w:szCs w:val="28"/>
          <w:lang w:val="es-BO"/>
        </w:rPr>
        <w:t xml:space="preserve">giáo viên, </w:t>
      </w:r>
      <w:r>
        <w:rPr>
          <w:color w:val="FF0000"/>
          <w:sz w:val="28"/>
          <w:szCs w:val="28"/>
          <w:lang w:val="es-BO"/>
        </w:rPr>
        <w:t xml:space="preserve">nhân viên </w:t>
      </w:r>
      <w:r w:rsidR="0084225C" w:rsidRPr="008A43DB">
        <w:rPr>
          <w:color w:val="FF0000"/>
          <w:sz w:val="28"/>
          <w:szCs w:val="28"/>
          <w:lang w:val="es-BO"/>
        </w:rPr>
        <w:t>về các biện pháp đảm</w:t>
      </w:r>
      <w:r w:rsidR="00B5069C" w:rsidRPr="008A43DB">
        <w:rPr>
          <w:color w:val="FF0000"/>
          <w:sz w:val="28"/>
          <w:szCs w:val="28"/>
          <w:lang w:val="es-BO"/>
        </w:rPr>
        <w:t xml:space="preserve"> </w:t>
      </w:r>
      <w:r w:rsidR="0084225C" w:rsidRPr="008A43DB">
        <w:rPr>
          <w:color w:val="FF0000"/>
          <w:sz w:val="28"/>
          <w:szCs w:val="28"/>
          <w:lang w:val="es-BO"/>
        </w:rPr>
        <w:t>bảo an toàn an ninh thông tin đối với các hệ thống CNTT (thiết bị, phần mềm, website…), phòng tránh các nguy cơ mất an toàn thông tin đối với các thiết bị CNTT như: điện thoại thông minh, máy tính, máy tính bảng</w:t>
      </w:r>
      <w:r w:rsidR="00ED2691" w:rsidRPr="008A43DB">
        <w:rPr>
          <w:color w:val="FF0000"/>
          <w:sz w:val="28"/>
          <w:szCs w:val="28"/>
          <w:lang w:val="es-BO"/>
        </w:rPr>
        <w:t xml:space="preserve">, tivi </w:t>
      </w:r>
      <w:r w:rsidR="009E5DC0" w:rsidRPr="008A43DB">
        <w:rPr>
          <w:color w:val="FF0000"/>
          <w:sz w:val="28"/>
          <w:szCs w:val="28"/>
          <w:lang w:val="es-BO"/>
        </w:rPr>
        <w:t>tương tác..</w:t>
      </w:r>
      <w:r w:rsidR="0084225C" w:rsidRPr="008A43DB">
        <w:rPr>
          <w:color w:val="FF0000"/>
          <w:sz w:val="28"/>
          <w:szCs w:val="28"/>
          <w:lang w:val="es-BO"/>
        </w:rPr>
        <w:t>.</w:t>
      </w:r>
      <w:r w:rsidR="00895584" w:rsidRPr="008A43DB">
        <w:rPr>
          <w:color w:val="FF0000"/>
          <w:sz w:val="28"/>
          <w:szCs w:val="28"/>
          <w:lang w:val="es-BO"/>
        </w:rPr>
        <w:t xml:space="preserve"> </w:t>
      </w:r>
      <w:r>
        <w:rPr>
          <w:color w:val="FF0000"/>
          <w:sz w:val="28"/>
          <w:szCs w:val="28"/>
          <w:lang w:val="es-BO"/>
        </w:rPr>
        <w:t xml:space="preserve">có </w:t>
      </w:r>
      <w:r w:rsidR="00895584" w:rsidRPr="008A43DB">
        <w:rPr>
          <w:color w:val="FF0000"/>
          <w:sz w:val="28"/>
          <w:szCs w:val="28"/>
          <w:lang w:val="es-BO"/>
        </w:rPr>
        <w:t>các giải pháp hiệu quả để bảo vệ, bảo quản thiết bị và tài sản của đơn vị</w:t>
      </w:r>
      <w:r w:rsidR="00B851C1" w:rsidRPr="008A43DB">
        <w:rPr>
          <w:color w:val="FF0000"/>
          <w:sz w:val="28"/>
          <w:szCs w:val="28"/>
          <w:lang w:val="es-BO"/>
        </w:rPr>
        <w:t>,</w:t>
      </w:r>
      <w:r w:rsidR="00895584" w:rsidRPr="008A43DB">
        <w:rPr>
          <w:color w:val="FF0000"/>
          <w:sz w:val="28"/>
          <w:szCs w:val="28"/>
          <w:lang w:val="es-BO"/>
        </w:rPr>
        <w:t xml:space="preserve"> </w:t>
      </w:r>
      <w:r w:rsidR="00B851C1" w:rsidRPr="008A43DB">
        <w:rPr>
          <w:color w:val="FF0000"/>
          <w:sz w:val="28"/>
          <w:szCs w:val="28"/>
          <w:lang w:val="es-BO"/>
        </w:rPr>
        <w:t xml:space="preserve">đề </w:t>
      </w:r>
      <w:r w:rsidR="00895584" w:rsidRPr="008A43DB">
        <w:rPr>
          <w:color w:val="FF0000"/>
          <w:sz w:val="28"/>
          <w:szCs w:val="28"/>
          <w:lang w:val="es-BO"/>
        </w:rPr>
        <w:t>phòng tránh mất thiết bị, tài sản của nhà trường.</w:t>
      </w:r>
    </w:p>
    <w:p w:rsidR="00B86BF1" w:rsidRPr="008A43DB" w:rsidRDefault="00225915" w:rsidP="00214716">
      <w:pPr>
        <w:tabs>
          <w:tab w:val="left" w:pos="851"/>
        </w:tabs>
        <w:spacing w:after="120"/>
        <w:ind w:firstLine="567"/>
        <w:jc w:val="both"/>
        <w:rPr>
          <w:b/>
          <w:bCs/>
          <w:color w:val="FF0000"/>
          <w:sz w:val="28"/>
          <w:szCs w:val="28"/>
          <w:lang w:val="es-BO"/>
        </w:rPr>
      </w:pPr>
      <w:r w:rsidRPr="008A43DB">
        <w:rPr>
          <w:b/>
          <w:bCs/>
          <w:color w:val="FF0000"/>
          <w:sz w:val="28"/>
          <w:szCs w:val="28"/>
          <w:lang w:val="es-BO"/>
        </w:rPr>
        <w:t>4</w:t>
      </w:r>
      <w:r w:rsidR="00B86BF1" w:rsidRPr="008A43DB">
        <w:rPr>
          <w:b/>
          <w:bCs/>
          <w:color w:val="FF0000"/>
          <w:sz w:val="28"/>
          <w:szCs w:val="28"/>
          <w:lang w:val="es-BO"/>
        </w:rPr>
        <w:t xml:space="preserve">. Bồi dưỡng kỹ năng ứng dụng CNTT cho giáo viên và cán bộ quản lý </w:t>
      </w:r>
    </w:p>
    <w:p w:rsidR="00B86BF1" w:rsidRPr="008A43DB" w:rsidRDefault="0028617E" w:rsidP="00214716">
      <w:pPr>
        <w:shd w:val="clear" w:color="auto" w:fill="FFFFFF"/>
        <w:spacing w:after="120"/>
        <w:ind w:firstLine="567"/>
        <w:jc w:val="both"/>
        <w:rPr>
          <w:color w:val="FF0000"/>
          <w:sz w:val="28"/>
          <w:szCs w:val="28"/>
          <w:lang w:val="es-BO"/>
        </w:rPr>
      </w:pPr>
      <w:r w:rsidRPr="008A43DB">
        <w:rPr>
          <w:color w:val="FF0000"/>
          <w:sz w:val="28"/>
          <w:szCs w:val="28"/>
          <w:lang w:val="es-BO"/>
        </w:rPr>
        <w:t>Tăng cường bồi dưỡng kỹ năng ứng dụng CNTT cho giáo viên, cán bộ quản lý. Nội dung bồi dưỡng phải thiết thực, gắn liền với nhu cầu thực tiễn như</w:t>
      </w:r>
      <w:r w:rsidR="00B86BF1" w:rsidRPr="008A43DB">
        <w:rPr>
          <w:color w:val="FF0000"/>
          <w:sz w:val="28"/>
          <w:szCs w:val="28"/>
          <w:lang w:val="es-BO"/>
        </w:rPr>
        <w:t>:</w:t>
      </w:r>
    </w:p>
    <w:p w:rsidR="00B86BF1" w:rsidRPr="008A43DB" w:rsidRDefault="00B86BF1" w:rsidP="00214716">
      <w:pPr>
        <w:shd w:val="clear" w:color="auto" w:fill="FFFFFF"/>
        <w:spacing w:after="120"/>
        <w:ind w:firstLine="567"/>
        <w:jc w:val="both"/>
        <w:rPr>
          <w:color w:val="FF0000"/>
          <w:sz w:val="28"/>
          <w:szCs w:val="28"/>
          <w:lang w:val="es-BO"/>
        </w:rPr>
      </w:pPr>
      <w:r w:rsidRPr="008A43DB">
        <w:rPr>
          <w:color w:val="FF0000"/>
          <w:sz w:val="28"/>
          <w:szCs w:val="28"/>
          <w:lang w:val="es-BO"/>
        </w:rPr>
        <w:t xml:space="preserve">- Nâng cao năng lực ứng dụng CNTT đáp ứng chuẩn kỹ năng sử dụng CNTT quy định tại Thông tư số 03/2014/BTTTT ngày 11/3/2014 của Bộ Thông tin và Truyền thông; </w:t>
      </w:r>
      <w:r w:rsidR="00134D1F" w:rsidRPr="008A43DB">
        <w:rPr>
          <w:color w:val="FF0000"/>
          <w:sz w:val="28"/>
          <w:szCs w:val="28"/>
          <w:lang w:val="es-BO"/>
        </w:rPr>
        <w:t>k</w:t>
      </w:r>
      <w:r w:rsidRPr="008A43DB">
        <w:rPr>
          <w:color w:val="FF0000"/>
          <w:sz w:val="28"/>
          <w:szCs w:val="28"/>
          <w:lang w:val="es-BO"/>
        </w:rPr>
        <w:t>ỹ năng đảm bảo an toàn, an ninh thông tin; Kỹ năng khai thác sử dụng có hiệu quả các phần mềm quản lý trong nhà trường.</w:t>
      </w:r>
    </w:p>
    <w:p w:rsidR="00EE45AA" w:rsidRPr="008A43DB" w:rsidRDefault="00EE45AA" w:rsidP="00214716">
      <w:pPr>
        <w:shd w:val="clear" w:color="auto" w:fill="FFFFFF"/>
        <w:spacing w:after="120"/>
        <w:ind w:firstLine="567"/>
        <w:jc w:val="both"/>
        <w:rPr>
          <w:color w:val="FF0000"/>
          <w:sz w:val="28"/>
          <w:szCs w:val="28"/>
          <w:lang w:val="es-BO"/>
        </w:rPr>
      </w:pPr>
      <w:r w:rsidRPr="008A43DB">
        <w:rPr>
          <w:color w:val="FF0000"/>
          <w:sz w:val="28"/>
          <w:szCs w:val="28"/>
          <w:lang w:val="es-BO"/>
        </w:rPr>
        <w:lastRenderedPageBreak/>
        <w:t xml:space="preserve">- Kỹ năng quản lý, khai thác các hệ thống thông tin quản lý và cơ sở dữ liệu ngành (cơ sở dữ liệu ngành </w:t>
      </w:r>
      <w:r w:rsidR="0028617E" w:rsidRPr="008A43DB">
        <w:rPr>
          <w:color w:val="FF0000"/>
          <w:sz w:val="28"/>
          <w:szCs w:val="28"/>
          <w:lang w:val="es-BO"/>
        </w:rPr>
        <w:t>g</w:t>
      </w:r>
      <w:r w:rsidRPr="008A43DB">
        <w:rPr>
          <w:color w:val="FF0000"/>
          <w:sz w:val="28"/>
          <w:szCs w:val="28"/>
          <w:lang w:val="es-BO"/>
        </w:rPr>
        <w:t>iáo dục, hệ thống thông tin quản lý công tác phổ cập giáo dục chống mù chữ), kỹ năng đảm bảo an toàn</w:t>
      </w:r>
      <w:r w:rsidR="00600F11" w:rsidRPr="008A43DB">
        <w:rPr>
          <w:color w:val="FF0000"/>
          <w:sz w:val="28"/>
          <w:szCs w:val="28"/>
          <w:lang w:val="es-BO"/>
        </w:rPr>
        <w:t>, an ninh</w:t>
      </w:r>
      <w:r w:rsidRPr="008A43DB">
        <w:rPr>
          <w:color w:val="FF0000"/>
          <w:sz w:val="28"/>
          <w:szCs w:val="28"/>
          <w:lang w:val="es-BO"/>
        </w:rPr>
        <w:t xml:space="preserve"> thông tin.</w:t>
      </w:r>
    </w:p>
    <w:p w:rsidR="009D5627" w:rsidRPr="008A43DB" w:rsidRDefault="009D5627" w:rsidP="00214716">
      <w:pPr>
        <w:shd w:val="clear" w:color="auto" w:fill="FFFFFF"/>
        <w:spacing w:after="120"/>
        <w:ind w:firstLine="567"/>
        <w:jc w:val="both"/>
        <w:rPr>
          <w:color w:val="FF0000"/>
          <w:sz w:val="28"/>
          <w:szCs w:val="28"/>
          <w:lang w:val="es-BO"/>
        </w:rPr>
      </w:pPr>
      <w:r w:rsidRPr="008A43DB">
        <w:rPr>
          <w:color w:val="FF0000"/>
          <w:sz w:val="28"/>
          <w:szCs w:val="28"/>
          <w:lang w:val="es-BO"/>
        </w:rPr>
        <w:t>- Kỹ năng khai thác các nguồn học liệu, kỹ năng tìm kiếm thông tin trên Internet</w:t>
      </w:r>
      <w:r w:rsidR="002D595E">
        <w:rPr>
          <w:color w:val="FF0000"/>
          <w:sz w:val="28"/>
          <w:szCs w:val="28"/>
          <w:lang w:val="es-BO"/>
        </w:rPr>
        <w:t>.</w:t>
      </w:r>
    </w:p>
    <w:p w:rsidR="00B86BF1" w:rsidRPr="008A43DB" w:rsidRDefault="00B86BF1" w:rsidP="00214716">
      <w:pPr>
        <w:shd w:val="clear" w:color="auto" w:fill="FFFFFF"/>
        <w:spacing w:after="120"/>
        <w:ind w:firstLine="567"/>
        <w:jc w:val="both"/>
        <w:rPr>
          <w:color w:val="FF0000"/>
          <w:sz w:val="28"/>
          <w:szCs w:val="28"/>
          <w:lang w:val="es-BO"/>
        </w:rPr>
      </w:pPr>
      <w:r w:rsidRPr="008A43DB">
        <w:rPr>
          <w:color w:val="FF0000"/>
          <w:sz w:val="28"/>
          <w:szCs w:val="28"/>
          <w:lang w:val="es-BO"/>
        </w:rPr>
        <w:t>- Kỹ năng cài đặt hệ điều hành và các phần mềm ứng dụng cơ bản; kỹ năng sửa chữa, khắc phục những hỏng hóc đơn giản của máy tính và thiết bị CNTT; kỹ năng quản lý, khai thác, sử dụng thiết bị CNTT phục vụ dạy học.</w:t>
      </w:r>
    </w:p>
    <w:p w:rsidR="00970A7A" w:rsidRPr="008A43DB" w:rsidRDefault="00970A7A" w:rsidP="00214716">
      <w:pPr>
        <w:spacing w:after="120"/>
        <w:ind w:firstLine="539"/>
        <w:jc w:val="both"/>
        <w:outlineLvl w:val="0"/>
        <w:rPr>
          <w:b/>
          <w:color w:val="FF0000"/>
          <w:sz w:val="28"/>
          <w:szCs w:val="28"/>
          <w:lang w:val="es-BO"/>
        </w:rPr>
      </w:pPr>
      <w:r w:rsidRPr="008A43DB">
        <w:rPr>
          <w:b/>
          <w:color w:val="FF0000"/>
          <w:sz w:val="28"/>
          <w:szCs w:val="28"/>
          <w:lang w:val="es-BO"/>
        </w:rPr>
        <w:t>III. MỘT SỐ GIẢI PHÁP</w:t>
      </w:r>
      <w:r w:rsidR="00C56A32" w:rsidRPr="008A43DB">
        <w:rPr>
          <w:b/>
          <w:color w:val="FF0000"/>
          <w:sz w:val="28"/>
          <w:szCs w:val="28"/>
          <w:lang w:val="es-BO"/>
        </w:rPr>
        <w:t xml:space="preserve"> CƠ BẢN</w:t>
      </w:r>
    </w:p>
    <w:p w:rsidR="00067761" w:rsidRPr="008A43DB" w:rsidRDefault="00067761" w:rsidP="00214716">
      <w:pPr>
        <w:tabs>
          <w:tab w:val="left" w:pos="851"/>
        </w:tabs>
        <w:spacing w:after="120"/>
        <w:ind w:left="567"/>
        <w:jc w:val="both"/>
        <w:rPr>
          <w:bCs/>
          <w:color w:val="FF0000"/>
          <w:sz w:val="28"/>
          <w:szCs w:val="28"/>
          <w:lang w:val="es-BO"/>
        </w:rPr>
      </w:pPr>
      <w:r w:rsidRPr="008A43DB">
        <w:rPr>
          <w:bCs/>
          <w:color w:val="FF0000"/>
          <w:sz w:val="28"/>
          <w:szCs w:val="28"/>
          <w:lang w:val="es-BO"/>
        </w:rPr>
        <w:t>1. Kiện toàn tổ chức bộ phận phụ trách CNTT:</w:t>
      </w:r>
    </w:p>
    <w:p w:rsidR="00067761" w:rsidRPr="008A43DB" w:rsidRDefault="00477746" w:rsidP="00214716">
      <w:pPr>
        <w:shd w:val="clear" w:color="auto" w:fill="FFFFFF"/>
        <w:spacing w:after="120"/>
        <w:ind w:firstLine="567"/>
        <w:jc w:val="both"/>
        <w:rPr>
          <w:bCs/>
          <w:color w:val="FF0000"/>
          <w:sz w:val="28"/>
          <w:szCs w:val="28"/>
          <w:lang w:val="es-BO"/>
        </w:rPr>
      </w:pPr>
      <w:r>
        <w:rPr>
          <w:color w:val="FF0000"/>
          <w:sz w:val="28"/>
          <w:szCs w:val="28"/>
          <w:lang w:val="es-BO"/>
        </w:rPr>
        <w:t>P</w:t>
      </w:r>
      <w:r w:rsidR="00067761" w:rsidRPr="008A43DB">
        <w:rPr>
          <w:color w:val="FF0000"/>
          <w:sz w:val="28"/>
          <w:szCs w:val="28"/>
          <w:lang w:val="es-BO"/>
        </w:rPr>
        <w:t xml:space="preserve">hân công </w:t>
      </w:r>
      <w:r>
        <w:rPr>
          <w:color w:val="FF0000"/>
          <w:sz w:val="28"/>
          <w:szCs w:val="28"/>
          <w:lang w:val="es-BO"/>
        </w:rPr>
        <w:t>Phó hiệu trưởng</w:t>
      </w:r>
      <w:r w:rsidR="00067761" w:rsidRPr="008A43DB">
        <w:rPr>
          <w:color w:val="FF0000"/>
          <w:sz w:val="28"/>
          <w:szCs w:val="28"/>
          <w:lang w:val="es-BO"/>
        </w:rPr>
        <w:t xml:space="preserve"> </w:t>
      </w:r>
      <w:r>
        <w:rPr>
          <w:color w:val="FF0000"/>
          <w:sz w:val="28"/>
          <w:szCs w:val="28"/>
          <w:lang w:val="es-BO"/>
        </w:rPr>
        <w:t xml:space="preserve">(Cô Nguyễn Lâm Thi) </w:t>
      </w:r>
      <w:r w:rsidR="00067761" w:rsidRPr="008A43DB">
        <w:rPr>
          <w:color w:val="FF0000"/>
          <w:sz w:val="28"/>
          <w:szCs w:val="28"/>
          <w:lang w:val="es-BO"/>
        </w:rPr>
        <w:t xml:space="preserve">phụ trách </w:t>
      </w:r>
      <w:r w:rsidR="0020754B" w:rsidRPr="008A43DB">
        <w:rPr>
          <w:color w:val="FF0000"/>
          <w:sz w:val="28"/>
          <w:szCs w:val="28"/>
          <w:lang w:val="es-BO"/>
        </w:rPr>
        <w:t xml:space="preserve">CNTT </w:t>
      </w:r>
      <w:r w:rsidR="00067761" w:rsidRPr="008A43DB">
        <w:rPr>
          <w:color w:val="FF0000"/>
          <w:sz w:val="28"/>
          <w:szCs w:val="28"/>
          <w:lang w:val="es-BO"/>
        </w:rPr>
        <w:t xml:space="preserve">và </w:t>
      </w:r>
      <w:r>
        <w:rPr>
          <w:color w:val="FF0000"/>
          <w:sz w:val="28"/>
          <w:szCs w:val="28"/>
          <w:lang w:val="es-BO"/>
        </w:rPr>
        <w:t>nhân viên kế toán</w:t>
      </w:r>
      <w:r w:rsidR="00067761" w:rsidRPr="008A43DB">
        <w:rPr>
          <w:color w:val="FF0000"/>
          <w:sz w:val="28"/>
          <w:szCs w:val="28"/>
          <w:lang w:val="es-BO"/>
        </w:rPr>
        <w:t xml:space="preserve"> </w:t>
      </w:r>
      <w:r>
        <w:rPr>
          <w:color w:val="FF0000"/>
          <w:sz w:val="28"/>
          <w:szCs w:val="28"/>
          <w:lang w:val="es-BO"/>
        </w:rPr>
        <w:t xml:space="preserve">, văn thư </w:t>
      </w:r>
      <w:r w:rsidR="0020754B" w:rsidRPr="008A43DB">
        <w:rPr>
          <w:color w:val="FF0000"/>
          <w:sz w:val="28"/>
          <w:szCs w:val="28"/>
          <w:lang w:val="es-BO"/>
        </w:rPr>
        <w:t xml:space="preserve">phụ trách </w:t>
      </w:r>
      <w:r w:rsidR="00067761" w:rsidRPr="008A43DB">
        <w:rPr>
          <w:color w:val="FF0000"/>
          <w:sz w:val="28"/>
          <w:szCs w:val="28"/>
          <w:lang w:val="es-BO"/>
        </w:rPr>
        <w:t xml:space="preserve">CNTT làm đầu mối </w:t>
      </w:r>
      <w:r w:rsidR="00830422" w:rsidRPr="008A43DB">
        <w:rPr>
          <w:color w:val="FF0000"/>
          <w:sz w:val="28"/>
          <w:szCs w:val="28"/>
          <w:lang w:val="es-BO"/>
        </w:rPr>
        <w:t xml:space="preserve">theo dõi, </w:t>
      </w:r>
      <w:r w:rsidR="00067761" w:rsidRPr="008A43DB">
        <w:rPr>
          <w:color w:val="FF0000"/>
          <w:sz w:val="28"/>
          <w:szCs w:val="28"/>
          <w:lang w:val="es-BO"/>
        </w:rPr>
        <w:t>triển khai nhiệm vụ CNTT.</w:t>
      </w:r>
    </w:p>
    <w:p w:rsidR="00067761" w:rsidRPr="008A43DB" w:rsidRDefault="00067761" w:rsidP="00214716">
      <w:pPr>
        <w:shd w:val="clear" w:color="auto" w:fill="FFFFFF"/>
        <w:spacing w:after="120"/>
        <w:ind w:firstLine="567"/>
        <w:jc w:val="both"/>
        <w:rPr>
          <w:bCs/>
          <w:color w:val="FF0000"/>
          <w:sz w:val="28"/>
          <w:szCs w:val="28"/>
          <w:lang w:val="es-BO"/>
        </w:rPr>
      </w:pPr>
      <w:r w:rsidRPr="008A43DB">
        <w:rPr>
          <w:bCs/>
          <w:color w:val="FF0000"/>
          <w:sz w:val="28"/>
          <w:szCs w:val="28"/>
          <w:lang w:val="es-BO"/>
        </w:rPr>
        <w:t>2. Đẩy mạnh công tác thông tin, tuyên truyền trên môi trường mạng</w:t>
      </w:r>
      <w:r w:rsidR="00BF5933" w:rsidRPr="008A43DB">
        <w:rPr>
          <w:bCs/>
          <w:color w:val="FF0000"/>
          <w:sz w:val="28"/>
          <w:szCs w:val="28"/>
          <w:lang w:val="es-BO"/>
        </w:rPr>
        <w:t>, website của đơn vị</w:t>
      </w:r>
      <w:r w:rsidRPr="008A43DB">
        <w:rPr>
          <w:bCs/>
          <w:color w:val="FF0000"/>
          <w:sz w:val="28"/>
          <w:szCs w:val="28"/>
          <w:lang w:val="es-BO"/>
        </w:rPr>
        <w:t xml:space="preserve"> để nâng cao nhận thức cho cán bộ quản lý và giáo viên về vai trò của ứng dụng CNTT trong các hoạt động GDĐT</w:t>
      </w:r>
      <w:r w:rsidR="00C5482F" w:rsidRPr="008A43DB">
        <w:rPr>
          <w:bCs/>
          <w:color w:val="FF0000"/>
          <w:sz w:val="28"/>
          <w:szCs w:val="28"/>
          <w:lang w:val="es-BO"/>
        </w:rPr>
        <w:t xml:space="preserve"> và kết quả ứng dụng CNTT đã đạt được.</w:t>
      </w:r>
    </w:p>
    <w:p w:rsidR="00BA52D9" w:rsidRDefault="00067761" w:rsidP="00214716">
      <w:pPr>
        <w:shd w:val="clear" w:color="auto" w:fill="FFFFFF"/>
        <w:spacing w:after="120"/>
        <w:ind w:firstLine="567"/>
        <w:jc w:val="both"/>
        <w:rPr>
          <w:bCs/>
          <w:color w:val="FF0000"/>
          <w:sz w:val="28"/>
          <w:szCs w:val="28"/>
          <w:lang w:val="es-BO"/>
        </w:rPr>
      </w:pPr>
      <w:r w:rsidRPr="008A43DB">
        <w:rPr>
          <w:bCs/>
          <w:color w:val="FF0000"/>
          <w:sz w:val="28"/>
          <w:szCs w:val="28"/>
          <w:lang w:val="es-BO"/>
        </w:rPr>
        <w:t xml:space="preserve">3. </w:t>
      </w:r>
      <w:r w:rsidR="00BA52D9">
        <w:rPr>
          <w:bCs/>
          <w:color w:val="FF0000"/>
          <w:sz w:val="28"/>
          <w:szCs w:val="28"/>
          <w:lang w:val="es-BO"/>
        </w:rPr>
        <w:t>R</w:t>
      </w:r>
      <w:r w:rsidR="00830422" w:rsidRPr="008A43DB">
        <w:rPr>
          <w:bCs/>
          <w:color w:val="FF0000"/>
          <w:sz w:val="28"/>
          <w:szCs w:val="28"/>
          <w:lang w:val="es-BO"/>
        </w:rPr>
        <w:t>à soát và hoàn thiện</w:t>
      </w:r>
      <w:r w:rsidRPr="008A43DB">
        <w:rPr>
          <w:bCs/>
          <w:color w:val="FF0000"/>
          <w:sz w:val="28"/>
          <w:szCs w:val="28"/>
          <w:lang w:val="es-BO"/>
        </w:rPr>
        <w:t xml:space="preserve"> quy chế</w:t>
      </w:r>
      <w:r w:rsidR="00830422" w:rsidRPr="008A43DB">
        <w:rPr>
          <w:bCs/>
          <w:color w:val="FF0000"/>
          <w:sz w:val="28"/>
          <w:szCs w:val="28"/>
          <w:lang w:val="es-BO"/>
        </w:rPr>
        <w:t xml:space="preserve"> quản lý</w:t>
      </w:r>
      <w:r w:rsidR="00BF5933" w:rsidRPr="008A43DB">
        <w:rPr>
          <w:bCs/>
          <w:color w:val="FF0000"/>
          <w:sz w:val="28"/>
          <w:szCs w:val="28"/>
          <w:lang w:val="es-BO"/>
        </w:rPr>
        <w:t xml:space="preserve">, </w:t>
      </w:r>
      <w:r w:rsidRPr="008A43DB">
        <w:rPr>
          <w:bCs/>
          <w:color w:val="FF0000"/>
          <w:sz w:val="28"/>
          <w:szCs w:val="28"/>
          <w:lang w:val="es-BO"/>
        </w:rPr>
        <w:t>duy trì và khai thác sử dụng các hệ thống CNTT, phân công cụ thể trách nhiệm về quản lý, sử dụng hệ thống</w:t>
      </w:r>
      <w:r w:rsidR="00D8277C" w:rsidRPr="008A43DB">
        <w:rPr>
          <w:bCs/>
          <w:color w:val="FF0000"/>
          <w:sz w:val="28"/>
          <w:szCs w:val="28"/>
          <w:lang w:val="es-BO"/>
        </w:rPr>
        <w:t xml:space="preserve"> (</w:t>
      </w:r>
      <w:r w:rsidR="00D8277C" w:rsidRPr="008A43DB">
        <w:rPr>
          <w:bCs/>
          <w:i/>
          <w:color w:val="FF0000"/>
          <w:sz w:val="28"/>
          <w:szCs w:val="28"/>
          <w:lang w:val="es-BO"/>
        </w:rPr>
        <w:t>phân công bộ phận phụ trách chịu trách nhiệm rà soát, đối chiếu và chuẩn hoá đảm bảo tính chính xác của dữ liệu thành phần trên cơ sở dữ liệu của ngành)</w:t>
      </w:r>
      <w:r w:rsidRPr="008A43DB">
        <w:rPr>
          <w:bCs/>
          <w:color w:val="FF0000"/>
          <w:sz w:val="28"/>
          <w:szCs w:val="28"/>
          <w:lang w:val="es-BO"/>
        </w:rPr>
        <w:t xml:space="preserve">; triển khai ứng dụng CNTT phải đi đôi với việc đảm </w:t>
      </w:r>
      <w:r w:rsidR="00BA52D9">
        <w:rPr>
          <w:bCs/>
          <w:color w:val="FF0000"/>
          <w:sz w:val="28"/>
          <w:szCs w:val="28"/>
          <w:lang w:val="es-BO"/>
        </w:rPr>
        <w:t>bảo an toàn, an ninh thông tin.</w:t>
      </w:r>
    </w:p>
    <w:p w:rsidR="00067761" w:rsidRDefault="00067761" w:rsidP="00214716">
      <w:pPr>
        <w:spacing w:after="120"/>
        <w:ind w:firstLine="539"/>
        <w:jc w:val="both"/>
        <w:outlineLvl w:val="0"/>
        <w:rPr>
          <w:b/>
          <w:bCs/>
          <w:color w:val="FF0000"/>
          <w:lang w:val="es-BO"/>
        </w:rPr>
      </w:pPr>
      <w:r w:rsidRPr="008A43DB">
        <w:rPr>
          <w:b/>
          <w:bCs/>
          <w:color w:val="FF0000"/>
          <w:lang w:val="es-BO"/>
        </w:rPr>
        <w:t>IV TỔ CHỨC THỰC HIỆN</w:t>
      </w:r>
    </w:p>
    <w:p w:rsidR="002D2E1E" w:rsidRPr="002D2E1E" w:rsidRDefault="002D2E1E" w:rsidP="002D2E1E">
      <w:pPr>
        <w:spacing w:after="120"/>
        <w:ind w:firstLine="539"/>
        <w:jc w:val="both"/>
        <w:outlineLvl w:val="0"/>
        <w:rPr>
          <w:bCs/>
          <w:color w:val="FF0000"/>
          <w:sz w:val="28"/>
          <w:szCs w:val="28"/>
          <w:lang w:val="es-BO"/>
        </w:rPr>
      </w:pPr>
      <w:r w:rsidRPr="002D2E1E">
        <w:rPr>
          <w:bCs/>
          <w:color w:val="FF0000"/>
          <w:sz w:val="28"/>
          <w:szCs w:val="28"/>
          <w:lang w:val="es-BO"/>
        </w:rPr>
        <w:t>- Kịp thời triển khai kế hoạch đến toàn thể CBQL, GV, NV.</w:t>
      </w:r>
    </w:p>
    <w:p w:rsidR="002D2E1E" w:rsidRPr="002D2E1E" w:rsidRDefault="002D2E1E" w:rsidP="00214716">
      <w:pPr>
        <w:spacing w:after="120"/>
        <w:ind w:firstLine="539"/>
        <w:jc w:val="both"/>
        <w:outlineLvl w:val="0"/>
        <w:rPr>
          <w:bCs/>
          <w:color w:val="FF0000"/>
          <w:sz w:val="28"/>
          <w:szCs w:val="28"/>
          <w:lang w:val="es-BO"/>
        </w:rPr>
      </w:pPr>
      <w:r w:rsidRPr="002D2E1E">
        <w:rPr>
          <w:bCs/>
          <w:color w:val="FF0000"/>
          <w:sz w:val="28"/>
          <w:szCs w:val="28"/>
          <w:lang w:val="es-BO"/>
        </w:rPr>
        <w:t xml:space="preserve">- Thường xuyên nhắc nhở </w:t>
      </w:r>
      <w:r w:rsidRPr="002D2E1E">
        <w:rPr>
          <w:bCs/>
          <w:color w:val="FF0000"/>
          <w:sz w:val="28"/>
          <w:szCs w:val="28"/>
          <w:lang w:val="es-BO"/>
        </w:rPr>
        <w:t>CBQL, GV, NV</w:t>
      </w:r>
      <w:r w:rsidRPr="002D2E1E">
        <w:rPr>
          <w:bCs/>
          <w:color w:val="FF0000"/>
          <w:sz w:val="28"/>
          <w:szCs w:val="28"/>
          <w:lang w:val="es-BO"/>
        </w:rPr>
        <w:t xml:space="preserve"> thực hiện và khai thác có hiệu quả những phần mềm, thiết được trang bị.</w:t>
      </w:r>
    </w:p>
    <w:p w:rsidR="002D2E1E" w:rsidRDefault="002D2E1E" w:rsidP="002D2E1E">
      <w:pPr>
        <w:spacing w:after="120"/>
        <w:ind w:firstLine="539"/>
        <w:jc w:val="both"/>
        <w:outlineLvl w:val="0"/>
        <w:rPr>
          <w:bCs/>
          <w:color w:val="FF0000"/>
          <w:sz w:val="28"/>
          <w:szCs w:val="28"/>
          <w:lang w:val="es-BO"/>
        </w:rPr>
      </w:pPr>
      <w:r w:rsidRPr="002D2E1E">
        <w:rPr>
          <w:bCs/>
          <w:color w:val="FF0000"/>
          <w:sz w:val="28"/>
          <w:szCs w:val="28"/>
          <w:lang w:val="es-BO"/>
        </w:rPr>
        <w:t xml:space="preserve">- Chỉ đạo bộ phận quản lý cơ sở vật chất thường xuyên kiểm tra các thiết bị thông tin được trang bị, cấp phát cho nhà trường; máy tính phục vụ cho trẻ. </w:t>
      </w:r>
    </w:p>
    <w:p w:rsidR="002D2E1E" w:rsidRDefault="002D2E1E" w:rsidP="002D2E1E">
      <w:pPr>
        <w:spacing w:after="120"/>
        <w:ind w:firstLine="539"/>
        <w:jc w:val="both"/>
        <w:outlineLvl w:val="0"/>
        <w:rPr>
          <w:bCs/>
          <w:color w:val="FF0000"/>
          <w:sz w:val="28"/>
          <w:szCs w:val="28"/>
          <w:lang w:val="es-BO"/>
        </w:rPr>
      </w:pPr>
      <w:r>
        <w:rPr>
          <w:bCs/>
          <w:color w:val="FF0000"/>
          <w:sz w:val="28"/>
          <w:szCs w:val="28"/>
          <w:lang w:val="es-BO"/>
        </w:rPr>
        <w:t>- Định kỳ tổ chức đánh giá kết quả thực hiện các phần mềm được trang bị cho các bộ phận để có hưỡng dẫn kịp thời nếu các bộ phận thực hiện chưa tốt.</w:t>
      </w:r>
    </w:p>
    <w:p w:rsidR="008F13F4" w:rsidRDefault="0088193C" w:rsidP="0088193C">
      <w:pPr>
        <w:jc w:val="both"/>
        <w:rPr>
          <w:color w:val="FF0000"/>
          <w:sz w:val="28"/>
          <w:szCs w:val="28"/>
          <w:lang w:val="es-BO"/>
        </w:rPr>
      </w:pPr>
      <w:r>
        <w:rPr>
          <w:color w:val="FF0000"/>
          <w:sz w:val="28"/>
          <w:szCs w:val="28"/>
          <w:lang w:val="es-BO"/>
        </w:rPr>
        <w:tab/>
      </w:r>
      <w:r w:rsidRPr="0088193C">
        <w:rPr>
          <w:color w:val="FF0000"/>
          <w:sz w:val="28"/>
          <w:szCs w:val="28"/>
          <w:lang w:val="es-BO"/>
        </w:rPr>
        <w:t xml:space="preserve">Trên đây là kế hoạch </w:t>
      </w:r>
      <w:r w:rsidRPr="0088193C">
        <w:rPr>
          <w:color w:val="FF0000"/>
          <w:sz w:val="28"/>
          <w:szCs w:val="28"/>
        </w:rPr>
        <w:t>Thực hiện nhiệm vụ CNTT năm học 2020-2021</w:t>
      </w:r>
      <w:r>
        <w:rPr>
          <w:color w:val="FF0000"/>
          <w:sz w:val="28"/>
          <w:szCs w:val="28"/>
        </w:rPr>
        <w:t xml:space="preserve">của Trường </w:t>
      </w:r>
      <w:r w:rsidRPr="0088193C">
        <w:rPr>
          <w:color w:val="FF0000"/>
          <w:sz w:val="28"/>
          <w:szCs w:val="28"/>
          <w:lang w:val="es-BO"/>
        </w:rPr>
        <w:t>Mầm non Hoa Sen</w:t>
      </w:r>
      <w:r w:rsidR="004B296C" w:rsidRPr="0088193C">
        <w:rPr>
          <w:color w:val="FF0000"/>
          <w:sz w:val="28"/>
          <w:szCs w:val="28"/>
          <w:lang w:val="es-BO"/>
        </w:rPr>
        <w:t>./.</w:t>
      </w:r>
    </w:p>
    <w:p w:rsidR="0088193C" w:rsidRPr="0088193C" w:rsidRDefault="0088193C" w:rsidP="0088193C">
      <w:pPr>
        <w:jc w:val="both"/>
        <w:rPr>
          <w:color w:val="FF0000"/>
          <w:sz w:val="28"/>
          <w:szCs w:val="28"/>
          <w:lang w:val="es-BO"/>
        </w:rPr>
      </w:pPr>
      <w:bookmarkStart w:id="0" w:name="_GoBack"/>
      <w:bookmarkEnd w:id="0"/>
    </w:p>
    <w:tbl>
      <w:tblPr>
        <w:tblW w:w="9039" w:type="dxa"/>
        <w:tblLook w:val="01E0" w:firstRow="1" w:lastRow="1" w:firstColumn="1" w:lastColumn="1" w:noHBand="0" w:noVBand="0"/>
      </w:tblPr>
      <w:tblGrid>
        <w:gridCol w:w="4928"/>
        <w:gridCol w:w="4111"/>
      </w:tblGrid>
      <w:tr w:rsidR="008A43DB" w:rsidRPr="008A43DB" w:rsidTr="004179C7">
        <w:tc>
          <w:tcPr>
            <w:tcW w:w="4928" w:type="dxa"/>
            <w:shd w:val="clear" w:color="auto" w:fill="auto"/>
          </w:tcPr>
          <w:p w:rsidR="00BA5D47" w:rsidRPr="008A43DB" w:rsidRDefault="00AF5365" w:rsidP="00AF5365">
            <w:pPr>
              <w:rPr>
                <w:b/>
                <w:i/>
                <w:color w:val="FF0000"/>
                <w:szCs w:val="26"/>
              </w:rPr>
            </w:pPr>
            <w:r w:rsidRPr="008A43DB">
              <w:rPr>
                <w:b/>
                <w:i/>
                <w:color w:val="FF0000"/>
                <w:szCs w:val="26"/>
              </w:rPr>
              <w:t>Nơi nhận:</w:t>
            </w:r>
          </w:p>
        </w:tc>
        <w:tc>
          <w:tcPr>
            <w:tcW w:w="4111" w:type="dxa"/>
            <w:shd w:val="clear" w:color="auto" w:fill="auto"/>
          </w:tcPr>
          <w:p w:rsidR="00E1624C" w:rsidRPr="008A43DB" w:rsidRDefault="0088193C" w:rsidP="0088193C">
            <w:pPr>
              <w:jc w:val="center"/>
              <w:rPr>
                <w:b/>
                <w:color w:val="FF0000"/>
                <w:sz w:val="28"/>
                <w:szCs w:val="28"/>
              </w:rPr>
            </w:pPr>
            <w:r>
              <w:rPr>
                <w:b/>
                <w:color w:val="FF0000"/>
                <w:sz w:val="28"/>
                <w:szCs w:val="28"/>
              </w:rPr>
              <w:t>HIỆU TRƯỞNG</w:t>
            </w:r>
          </w:p>
        </w:tc>
      </w:tr>
      <w:tr w:rsidR="008A43DB" w:rsidRPr="008A43DB" w:rsidTr="004179C7">
        <w:tc>
          <w:tcPr>
            <w:tcW w:w="4928" w:type="dxa"/>
            <w:shd w:val="clear" w:color="auto" w:fill="auto"/>
          </w:tcPr>
          <w:p w:rsidR="00AF5365" w:rsidRPr="008A43DB" w:rsidRDefault="00AF5365" w:rsidP="00067761">
            <w:pPr>
              <w:jc w:val="both"/>
              <w:rPr>
                <w:color w:val="FF0000"/>
                <w:sz w:val="22"/>
                <w:szCs w:val="26"/>
              </w:rPr>
            </w:pPr>
            <w:r w:rsidRPr="008A43DB">
              <w:rPr>
                <w:color w:val="FF0000"/>
                <w:sz w:val="22"/>
                <w:szCs w:val="26"/>
              </w:rPr>
              <w:t xml:space="preserve">- </w:t>
            </w:r>
            <w:r w:rsidR="0088193C">
              <w:rPr>
                <w:color w:val="FF0000"/>
                <w:sz w:val="22"/>
                <w:szCs w:val="26"/>
              </w:rPr>
              <w:t>Phòng GDĐT</w:t>
            </w:r>
            <w:r w:rsidRPr="008A43DB">
              <w:rPr>
                <w:color w:val="FF0000"/>
                <w:sz w:val="22"/>
                <w:szCs w:val="26"/>
              </w:rPr>
              <w:t>;</w:t>
            </w:r>
          </w:p>
          <w:p w:rsidR="00AF5365" w:rsidRPr="008A43DB" w:rsidRDefault="00AF5365" w:rsidP="00067761">
            <w:pPr>
              <w:jc w:val="both"/>
              <w:rPr>
                <w:color w:val="FF0000"/>
                <w:sz w:val="22"/>
                <w:szCs w:val="26"/>
              </w:rPr>
            </w:pPr>
            <w:r w:rsidRPr="008A43DB">
              <w:rPr>
                <w:color w:val="FF0000"/>
                <w:sz w:val="22"/>
                <w:szCs w:val="26"/>
              </w:rPr>
              <w:t xml:space="preserve">- </w:t>
            </w:r>
            <w:r w:rsidR="0088193C">
              <w:rPr>
                <w:color w:val="FF0000"/>
                <w:sz w:val="22"/>
                <w:szCs w:val="26"/>
              </w:rPr>
              <w:t>CBQL, GV, NV</w:t>
            </w:r>
            <w:r w:rsidRPr="008A43DB">
              <w:rPr>
                <w:color w:val="FF0000"/>
                <w:sz w:val="22"/>
                <w:szCs w:val="26"/>
              </w:rPr>
              <w:t>;</w:t>
            </w:r>
          </w:p>
          <w:p w:rsidR="00AF5365" w:rsidRPr="008A43DB" w:rsidRDefault="00AF5365" w:rsidP="00067761">
            <w:pPr>
              <w:jc w:val="both"/>
              <w:rPr>
                <w:color w:val="FF0000"/>
                <w:sz w:val="22"/>
                <w:szCs w:val="26"/>
              </w:rPr>
            </w:pPr>
            <w:r w:rsidRPr="008A43DB">
              <w:rPr>
                <w:color w:val="FF0000"/>
                <w:sz w:val="22"/>
                <w:szCs w:val="26"/>
              </w:rPr>
              <w:t>- Lưu: VT.</w:t>
            </w:r>
          </w:p>
        </w:tc>
        <w:tc>
          <w:tcPr>
            <w:tcW w:w="4111" w:type="dxa"/>
            <w:shd w:val="clear" w:color="auto" w:fill="auto"/>
          </w:tcPr>
          <w:p w:rsidR="00AF5365" w:rsidRDefault="00AF5365" w:rsidP="00252CB1">
            <w:pPr>
              <w:jc w:val="center"/>
              <w:rPr>
                <w:b/>
                <w:color w:val="FF0000"/>
                <w:sz w:val="28"/>
                <w:szCs w:val="28"/>
              </w:rPr>
            </w:pPr>
          </w:p>
          <w:p w:rsidR="0088193C" w:rsidRDefault="0088193C" w:rsidP="00252CB1">
            <w:pPr>
              <w:jc w:val="center"/>
              <w:rPr>
                <w:b/>
                <w:color w:val="FF0000"/>
                <w:sz w:val="28"/>
                <w:szCs w:val="28"/>
              </w:rPr>
            </w:pPr>
          </w:p>
          <w:p w:rsidR="0088193C" w:rsidRDefault="0088193C" w:rsidP="00252CB1">
            <w:pPr>
              <w:jc w:val="center"/>
              <w:rPr>
                <w:b/>
                <w:color w:val="FF0000"/>
                <w:sz w:val="28"/>
                <w:szCs w:val="28"/>
              </w:rPr>
            </w:pPr>
          </w:p>
          <w:p w:rsidR="0088193C" w:rsidRPr="008A43DB" w:rsidRDefault="0088193C" w:rsidP="00252CB1">
            <w:pPr>
              <w:jc w:val="center"/>
              <w:rPr>
                <w:b/>
                <w:color w:val="FF0000"/>
                <w:sz w:val="28"/>
                <w:szCs w:val="28"/>
              </w:rPr>
            </w:pPr>
          </w:p>
          <w:p w:rsidR="00AF5365" w:rsidRPr="008A43DB" w:rsidRDefault="00AF5365" w:rsidP="00252CB1">
            <w:pPr>
              <w:jc w:val="center"/>
              <w:rPr>
                <w:b/>
                <w:color w:val="FF0000"/>
                <w:sz w:val="28"/>
                <w:szCs w:val="28"/>
              </w:rPr>
            </w:pPr>
          </w:p>
          <w:p w:rsidR="00AF5365" w:rsidRPr="008A43DB" w:rsidRDefault="0088193C" w:rsidP="00252CB1">
            <w:pPr>
              <w:jc w:val="center"/>
              <w:rPr>
                <w:b/>
                <w:color w:val="FF0000"/>
                <w:sz w:val="28"/>
                <w:szCs w:val="28"/>
              </w:rPr>
            </w:pPr>
            <w:r>
              <w:rPr>
                <w:b/>
                <w:color w:val="FF0000"/>
                <w:sz w:val="28"/>
                <w:szCs w:val="28"/>
              </w:rPr>
              <w:t>Nguyễn Thị Hồng Luyến</w:t>
            </w:r>
          </w:p>
        </w:tc>
      </w:tr>
    </w:tbl>
    <w:p w:rsidR="00060280" w:rsidRPr="008A43DB" w:rsidRDefault="00060280" w:rsidP="00060280">
      <w:pPr>
        <w:spacing w:before="120" w:after="120"/>
        <w:rPr>
          <w:b/>
          <w:color w:val="FF0000"/>
          <w:sz w:val="26"/>
          <w:szCs w:val="26"/>
          <w:lang w:val="es-BO"/>
        </w:rPr>
      </w:pPr>
      <w:r w:rsidRPr="008A43DB">
        <w:rPr>
          <w:b/>
          <w:color w:val="FF0000"/>
          <w:sz w:val="26"/>
          <w:szCs w:val="26"/>
          <w:lang w:val="es-BO"/>
        </w:rPr>
        <w:lastRenderedPageBreak/>
        <w:t>BỘ GIÁO DỤC VÀ ĐÀO TẠO</w:t>
      </w:r>
    </w:p>
    <w:p w:rsidR="00060280" w:rsidRPr="008A43DB" w:rsidRDefault="00060280" w:rsidP="00060280">
      <w:pPr>
        <w:spacing w:before="120" w:after="120"/>
        <w:jc w:val="center"/>
        <w:rPr>
          <w:i/>
          <w:color w:val="FF0000"/>
          <w:sz w:val="26"/>
          <w:szCs w:val="26"/>
          <w:lang w:val="es-BO"/>
        </w:rPr>
      </w:pPr>
      <w:r w:rsidRPr="008A43DB">
        <w:rPr>
          <w:b/>
          <w:color w:val="FF0000"/>
          <w:sz w:val="28"/>
          <w:szCs w:val="28"/>
          <w:lang w:val="es-BO"/>
        </w:rPr>
        <w:t>PHỤ LỤC</w:t>
      </w:r>
      <w:r w:rsidRPr="008A43DB">
        <w:rPr>
          <w:b/>
          <w:color w:val="FF0000"/>
          <w:sz w:val="28"/>
          <w:szCs w:val="28"/>
          <w:lang w:val="es-BO"/>
        </w:rPr>
        <w:br/>
        <w:t xml:space="preserve">CÁC VĂN BẢN </w:t>
      </w:r>
      <w:r w:rsidR="001035F3" w:rsidRPr="008A43DB">
        <w:rPr>
          <w:b/>
          <w:color w:val="FF0000"/>
          <w:sz w:val="28"/>
          <w:szCs w:val="28"/>
          <w:lang w:val="es-BO"/>
        </w:rPr>
        <w:t>VỀ TRIỂN KHAI</w:t>
      </w:r>
      <w:r w:rsidRPr="008A43DB">
        <w:rPr>
          <w:b/>
          <w:color w:val="FF0000"/>
          <w:sz w:val="28"/>
          <w:szCs w:val="28"/>
          <w:lang w:val="es-BO"/>
        </w:rPr>
        <w:t xml:space="preserve"> </w:t>
      </w:r>
      <w:r w:rsidRPr="008A43DB">
        <w:rPr>
          <w:b/>
          <w:color w:val="FF0000"/>
          <w:sz w:val="28"/>
          <w:szCs w:val="28"/>
          <w:lang w:val="es-BO"/>
        </w:rPr>
        <w:br/>
        <w:t>ỨNG DỤNG CÔNG NGHỆ THÔNG TIN</w:t>
      </w:r>
      <w:r w:rsidR="001035F3" w:rsidRPr="008A43DB">
        <w:rPr>
          <w:b/>
          <w:color w:val="FF0000"/>
          <w:sz w:val="28"/>
          <w:szCs w:val="28"/>
          <w:lang w:val="es-BO"/>
        </w:rPr>
        <w:t xml:space="preserve"> TRONG GIÁO DỤC</w:t>
      </w:r>
      <w:r w:rsidRPr="008A43DB">
        <w:rPr>
          <w:b/>
          <w:color w:val="FF0000"/>
          <w:sz w:val="28"/>
          <w:szCs w:val="28"/>
          <w:lang w:val="es-BO"/>
        </w:rPr>
        <w:br/>
      </w:r>
      <w:r w:rsidRPr="008A43DB">
        <w:rPr>
          <w:i/>
          <w:color w:val="FF0000"/>
          <w:sz w:val="26"/>
          <w:szCs w:val="26"/>
          <w:lang w:val="es-BO"/>
        </w:rPr>
        <w:t xml:space="preserve">(Ban hành kèm theo </w:t>
      </w:r>
      <w:r w:rsidR="00E30177" w:rsidRPr="008A43DB">
        <w:rPr>
          <w:i/>
          <w:color w:val="FF0000"/>
          <w:sz w:val="26"/>
          <w:szCs w:val="26"/>
          <w:lang w:val="es-BO"/>
        </w:rPr>
        <w:t>Công văn</w:t>
      </w:r>
      <w:r w:rsidRPr="008A43DB">
        <w:rPr>
          <w:i/>
          <w:color w:val="FF0000"/>
          <w:sz w:val="26"/>
          <w:szCs w:val="26"/>
          <w:lang w:val="es-BO"/>
        </w:rPr>
        <w:t xml:space="preserve"> số: </w:t>
      </w:r>
      <w:r w:rsidR="003E4A29" w:rsidRPr="008A43DB">
        <w:rPr>
          <w:i/>
          <w:color w:val="FF0000"/>
          <w:sz w:val="26"/>
          <w:szCs w:val="26"/>
          <w:lang w:val="es-BO"/>
        </w:rPr>
        <w:t>4003</w:t>
      </w:r>
      <w:r w:rsidRPr="008A43DB">
        <w:rPr>
          <w:i/>
          <w:iCs/>
          <w:color w:val="FF0000"/>
          <w:sz w:val="26"/>
          <w:szCs w:val="26"/>
          <w:lang w:val="es-BO"/>
        </w:rPr>
        <w:t>/</w:t>
      </w:r>
      <w:r w:rsidRPr="008A43DB">
        <w:rPr>
          <w:i/>
          <w:color w:val="FF0000"/>
          <w:sz w:val="26"/>
          <w:szCs w:val="26"/>
          <w:lang w:val="es-BO"/>
        </w:rPr>
        <w:t>BGDĐT-</w:t>
      </w:r>
      <w:r w:rsidRPr="008A43DB">
        <w:rPr>
          <w:i/>
          <w:iCs/>
          <w:color w:val="FF0000"/>
          <w:sz w:val="26"/>
          <w:szCs w:val="26"/>
          <w:lang w:val="es-BO"/>
        </w:rPr>
        <w:t xml:space="preserve">CNTT ngày </w:t>
      </w:r>
      <w:r w:rsidR="003E4A29" w:rsidRPr="008A43DB">
        <w:rPr>
          <w:i/>
          <w:iCs/>
          <w:color w:val="FF0000"/>
          <w:sz w:val="26"/>
          <w:szCs w:val="26"/>
          <w:lang w:val="es-BO"/>
        </w:rPr>
        <w:t>07</w:t>
      </w:r>
      <w:r w:rsidRPr="008A43DB">
        <w:rPr>
          <w:i/>
          <w:iCs/>
          <w:color w:val="FF0000"/>
          <w:sz w:val="26"/>
          <w:szCs w:val="26"/>
          <w:lang w:val="es-BO"/>
        </w:rPr>
        <w:t xml:space="preserve"> tháng </w:t>
      </w:r>
      <w:r w:rsidR="003E4A29" w:rsidRPr="008A43DB">
        <w:rPr>
          <w:i/>
          <w:iCs/>
          <w:color w:val="FF0000"/>
          <w:sz w:val="26"/>
          <w:szCs w:val="26"/>
          <w:lang w:val="es-BO"/>
        </w:rPr>
        <w:t>10</w:t>
      </w:r>
      <w:r w:rsidRPr="008A43DB">
        <w:rPr>
          <w:i/>
          <w:iCs/>
          <w:color w:val="FF0000"/>
          <w:sz w:val="26"/>
          <w:szCs w:val="26"/>
          <w:lang w:val="es-BO"/>
        </w:rPr>
        <w:t xml:space="preserve"> năm 20</w:t>
      </w:r>
      <w:r w:rsidR="003E4A29" w:rsidRPr="008A43DB">
        <w:rPr>
          <w:i/>
          <w:iCs/>
          <w:color w:val="FF0000"/>
          <w:sz w:val="26"/>
          <w:szCs w:val="26"/>
          <w:lang w:val="es-BO"/>
        </w:rPr>
        <w:t>20</w:t>
      </w:r>
      <w:r w:rsidRPr="008A43DB">
        <w:rPr>
          <w:i/>
          <w:iCs/>
          <w:color w:val="FF0000"/>
          <w:sz w:val="26"/>
          <w:szCs w:val="26"/>
          <w:lang w:val="es-BO"/>
        </w:rPr>
        <w:t xml:space="preserve"> </w:t>
      </w:r>
      <w:r w:rsidRPr="008A43DB">
        <w:rPr>
          <w:i/>
          <w:iCs/>
          <w:color w:val="FF0000"/>
          <w:sz w:val="26"/>
          <w:szCs w:val="26"/>
          <w:lang w:val="es-BO"/>
        </w:rPr>
        <w:br/>
        <w:t>của Bộ Giáo dục và Đào tạo</w:t>
      </w:r>
      <w:r w:rsidRPr="008A43DB">
        <w:rPr>
          <w:i/>
          <w:color w:val="FF0000"/>
          <w:sz w:val="26"/>
          <w:szCs w:val="26"/>
          <w:lang w:val="es-BO"/>
        </w:rPr>
        <w:t>)</w:t>
      </w:r>
    </w:p>
    <w:p w:rsidR="00150C8A" w:rsidRPr="008A43DB" w:rsidRDefault="00313591" w:rsidP="00060280">
      <w:pPr>
        <w:spacing w:before="120" w:after="120"/>
        <w:jc w:val="center"/>
        <w:rPr>
          <w:i/>
          <w:color w:val="FF0000"/>
          <w:sz w:val="26"/>
          <w:szCs w:val="26"/>
          <w:lang w:val="es-BO"/>
        </w:rPr>
      </w:pPr>
      <w:r w:rsidRPr="008A43DB">
        <w:rPr>
          <w:b/>
          <w:noProof/>
          <w:color w:val="FF0000"/>
          <w:sz w:val="26"/>
          <w:szCs w:val="26"/>
        </w:rPr>
        <mc:AlternateContent>
          <mc:Choice Requires="wps">
            <w:drawing>
              <wp:anchor distT="0" distB="0" distL="114300" distR="114300" simplePos="0" relativeHeight="251658752" behindDoc="0" locked="0" layoutInCell="1" allowOverlap="1" wp14:anchorId="7155BC38" wp14:editId="0122A888">
                <wp:simplePos x="0" y="0"/>
                <wp:positionH relativeFrom="column">
                  <wp:posOffset>2018665</wp:posOffset>
                </wp:positionH>
                <wp:positionV relativeFrom="paragraph">
                  <wp:posOffset>68580</wp:posOffset>
                </wp:positionV>
                <wp:extent cx="1938020" cy="0"/>
                <wp:effectExtent l="8890" t="11430" r="571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46E4DE3" id="_x0000_t32" coordsize="21600,21600" o:spt="32" o:oned="t" path="m,l21600,21600e" filled="f">
                <v:path arrowok="t" fillok="f" o:connecttype="none"/>
                <o:lock v:ext="edit" shapetype="t"/>
              </v:shapetype>
              <v:shape id="AutoShape 6" o:spid="_x0000_s1026" type="#_x0000_t32" style="position:absolute;margin-left:158.95pt;margin-top:5.4pt;width:152.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RJ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YP83QC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"/>
            </w:pict>
          </mc:Fallback>
        </mc:AlternateContent>
      </w:r>
    </w:p>
    <w:p w:rsidR="00150C8A" w:rsidRPr="008A43DB" w:rsidRDefault="00150C8A" w:rsidP="00150C8A">
      <w:pPr>
        <w:spacing w:before="120" w:after="120"/>
        <w:rPr>
          <w:iCs/>
          <w:color w:val="FF0000"/>
          <w:sz w:val="26"/>
          <w:szCs w:val="26"/>
          <w:lang w:val="es-BO"/>
        </w:rPr>
      </w:pPr>
      <w:r w:rsidRPr="008A43DB">
        <w:rPr>
          <w:iCs/>
          <w:color w:val="FF0000"/>
          <w:sz w:val="26"/>
          <w:szCs w:val="26"/>
          <w:lang w:val="es-BO"/>
        </w:rPr>
        <w:tab/>
        <w:t>1. Nghị quyết số 17/NQ-CP ngày 07/03/2019 của Chính phủ.</w:t>
      </w:r>
    </w:p>
    <w:p w:rsidR="00150C8A" w:rsidRPr="008A43DB" w:rsidRDefault="00150C8A" w:rsidP="00150C8A">
      <w:pPr>
        <w:spacing w:before="120" w:after="120"/>
        <w:rPr>
          <w:iCs/>
          <w:color w:val="FF0000"/>
          <w:sz w:val="26"/>
          <w:szCs w:val="26"/>
          <w:lang w:val="es-BO"/>
        </w:rPr>
      </w:pPr>
      <w:r w:rsidRPr="008A43DB">
        <w:rPr>
          <w:iCs/>
          <w:color w:val="FF0000"/>
          <w:sz w:val="26"/>
          <w:szCs w:val="26"/>
          <w:lang w:val="es-BO"/>
        </w:rPr>
        <w:tab/>
        <w:t>2. Quyết định số 749/QĐ-TTg ngày 03/06/2020 của Thủ tướng Chính phủ về Chương trình chuyển đổi số quốc gia đến năm 2025, định hướng đến năm 2030.</w:t>
      </w:r>
    </w:p>
    <w:p w:rsidR="00060280" w:rsidRPr="008A43DB" w:rsidRDefault="00150C8A" w:rsidP="00150C8A">
      <w:pPr>
        <w:tabs>
          <w:tab w:val="left" w:pos="993"/>
        </w:tabs>
        <w:spacing w:before="120" w:after="120"/>
        <w:ind w:firstLine="567"/>
        <w:jc w:val="both"/>
        <w:outlineLvl w:val="0"/>
        <w:rPr>
          <w:color w:val="FF0000"/>
          <w:sz w:val="26"/>
          <w:szCs w:val="26"/>
          <w:lang w:val="es-BO"/>
        </w:rPr>
      </w:pPr>
      <w:r w:rsidRPr="008A43DB">
        <w:rPr>
          <w:color w:val="FF0000"/>
          <w:sz w:val="26"/>
          <w:szCs w:val="26"/>
          <w:lang w:val="es-BO"/>
        </w:rPr>
        <w:t xml:space="preserve">3. </w:t>
      </w:r>
      <w:r w:rsidR="00060280" w:rsidRPr="008A43DB">
        <w:rPr>
          <w:color w:val="FF0000"/>
          <w:sz w:val="26"/>
          <w:szCs w:val="26"/>
          <w:lang w:val="es-BO"/>
        </w:rPr>
        <w:t>Quyết định số 117/QĐ-TTg ngày 25/1/2017 của Thủ tướng Chính phủ phê duyệt đề án "Tăng cường ứng dụng công nghệ thông tin trong quản lý và hỗ trợ các hoạt động dạy - học, nghiên cứu khoa học góp phần nâng cao chất lượng giáo dục và đào tạo giai đoạn 2016-2020, định hướng đến năm 2025".</w:t>
      </w:r>
    </w:p>
    <w:p w:rsidR="00060280"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4. </w:t>
      </w:r>
      <w:r w:rsidR="00060280" w:rsidRPr="008A43DB">
        <w:rPr>
          <w:color w:val="FF0000"/>
          <w:sz w:val="26"/>
          <w:szCs w:val="26"/>
          <w:lang w:val="es-BO"/>
        </w:rPr>
        <w:t xml:space="preserve">Nghị định số </w:t>
      </w:r>
      <w:r w:rsidR="00150C8A" w:rsidRPr="008A43DB">
        <w:rPr>
          <w:color w:val="FF0000"/>
          <w:sz w:val="26"/>
          <w:szCs w:val="26"/>
          <w:lang w:val="es-BO"/>
        </w:rPr>
        <w:t>73</w:t>
      </w:r>
      <w:r w:rsidR="00060280" w:rsidRPr="008A43DB">
        <w:rPr>
          <w:color w:val="FF0000"/>
          <w:sz w:val="26"/>
          <w:szCs w:val="26"/>
          <w:lang w:val="es-BO"/>
        </w:rPr>
        <w:t>/20</w:t>
      </w:r>
      <w:r w:rsidRPr="008A43DB">
        <w:rPr>
          <w:color w:val="FF0000"/>
          <w:sz w:val="26"/>
          <w:szCs w:val="26"/>
          <w:lang w:val="es-BO"/>
        </w:rPr>
        <w:t>1</w:t>
      </w:r>
      <w:r w:rsidR="00060280" w:rsidRPr="008A43DB">
        <w:rPr>
          <w:color w:val="FF0000"/>
          <w:sz w:val="26"/>
          <w:szCs w:val="26"/>
          <w:lang w:val="es-BO"/>
        </w:rPr>
        <w:t>9/NĐ-CP ngày 0</w:t>
      </w:r>
      <w:r w:rsidR="00150C8A" w:rsidRPr="008A43DB">
        <w:rPr>
          <w:color w:val="FF0000"/>
          <w:sz w:val="26"/>
          <w:szCs w:val="26"/>
          <w:lang w:val="es-BO"/>
        </w:rPr>
        <w:t>5</w:t>
      </w:r>
      <w:r w:rsidR="00060280" w:rsidRPr="008A43DB">
        <w:rPr>
          <w:color w:val="FF0000"/>
          <w:sz w:val="26"/>
          <w:szCs w:val="26"/>
          <w:lang w:val="es-BO"/>
        </w:rPr>
        <w:t>/</w:t>
      </w:r>
      <w:r w:rsidR="00150C8A" w:rsidRPr="008A43DB">
        <w:rPr>
          <w:color w:val="FF0000"/>
          <w:sz w:val="26"/>
          <w:szCs w:val="26"/>
          <w:lang w:val="es-BO"/>
        </w:rPr>
        <w:t>09</w:t>
      </w:r>
      <w:r w:rsidR="00060280" w:rsidRPr="008A43DB">
        <w:rPr>
          <w:color w:val="FF0000"/>
          <w:sz w:val="26"/>
          <w:szCs w:val="26"/>
          <w:lang w:val="es-BO"/>
        </w:rPr>
        <w:t>/20</w:t>
      </w:r>
      <w:r w:rsidR="00150C8A" w:rsidRPr="008A43DB">
        <w:rPr>
          <w:color w:val="FF0000"/>
          <w:sz w:val="26"/>
          <w:szCs w:val="26"/>
          <w:lang w:val="es-BO"/>
        </w:rPr>
        <w:t>1</w:t>
      </w:r>
      <w:r w:rsidR="00060280" w:rsidRPr="008A43DB">
        <w:rPr>
          <w:color w:val="FF0000"/>
          <w:sz w:val="26"/>
          <w:szCs w:val="26"/>
          <w:lang w:val="es-BO"/>
        </w:rPr>
        <w:t xml:space="preserve">9 của Chính phủ về </w:t>
      </w:r>
      <w:r w:rsidR="008F01DE" w:rsidRPr="008A43DB">
        <w:rPr>
          <w:color w:val="FF0000"/>
          <w:sz w:val="26"/>
          <w:szCs w:val="26"/>
          <w:lang w:val="es-BO"/>
        </w:rPr>
        <w:t>việc Q</w:t>
      </w:r>
      <w:r w:rsidR="00060280" w:rsidRPr="008A43DB">
        <w:rPr>
          <w:color w:val="FF0000"/>
          <w:sz w:val="26"/>
          <w:szCs w:val="26"/>
          <w:lang w:val="es-BO"/>
        </w:rPr>
        <w:t xml:space="preserve">uản lý đầu tư </w:t>
      </w:r>
      <w:r w:rsidR="008F01DE" w:rsidRPr="008A43DB">
        <w:rPr>
          <w:color w:val="FF0000"/>
          <w:sz w:val="26"/>
          <w:szCs w:val="26"/>
          <w:lang w:val="es-BO"/>
        </w:rPr>
        <w:t>ứ</w:t>
      </w:r>
      <w:r w:rsidR="00060280" w:rsidRPr="008A43DB">
        <w:rPr>
          <w:color w:val="FF0000"/>
          <w:sz w:val="26"/>
          <w:szCs w:val="26"/>
          <w:lang w:val="es-BO"/>
        </w:rPr>
        <w:t xml:space="preserve">ng dụng CNTT sử dụng nguồn vốn ngân sách nhà nước. </w:t>
      </w:r>
    </w:p>
    <w:p w:rsidR="00060280"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5. </w:t>
      </w:r>
      <w:r w:rsidR="00060280" w:rsidRPr="008A43DB">
        <w:rPr>
          <w:color w:val="FF0000"/>
          <w:sz w:val="26"/>
          <w:szCs w:val="26"/>
          <w:lang w:val="es-BO"/>
        </w:rPr>
        <w:t xml:space="preserve">Nghị định số 64/2007/NĐ-CP ngày 10/4/2007 của Chính phủ về </w:t>
      </w:r>
      <w:r w:rsidR="00BE30D1" w:rsidRPr="008A43DB">
        <w:rPr>
          <w:color w:val="FF0000"/>
          <w:sz w:val="26"/>
          <w:szCs w:val="26"/>
          <w:lang w:val="es-BO"/>
        </w:rPr>
        <w:t xml:space="preserve">việc </w:t>
      </w:r>
      <w:r w:rsidR="001E0431" w:rsidRPr="008A43DB">
        <w:rPr>
          <w:color w:val="FF0000"/>
          <w:sz w:val="26"/>
          <w:szCs w:val="26"/>
          <w:lang w:val="es-BO"/>
        </w:rPr>
        <w:t>Ứ</w:t>
      </w:r>
      <w:r w:rsidR="00060280" w:rsidRPr="008A43DB">
        <w:rPr>
          <w:color w:val="FF0000"/>
          <w:sz w:val="26"/>
          <w:szCs w:val="26"/>
          <w:lang w:val="es-BO"/>
        </w:rPr>
        <w:t xml:space="preserve">ng dụng công nghệ thông tin trong hoạt động của cơ quan Nhà nước. </w:t>
      </w:r>
    </w:p>
    <w:p w:rsidR="00060280"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6. </w:t>
      </w:r>
      <w:r w:rsidR="00060280" w:rsidRPr="008A43DB">
        <w:rPr>
          <w:color w:val="FF0000"/>
          <w:sz w:val="26"/>
          <w:szCs w:val="26"/>
          <w:lang w:val="es-BO"/>
        </w:rPr>
        <w:t xml:space="preserve">Nghị định số 72/2013/NĐ-CP ngày 15/7/2013 của Chính phủ về </w:t>
      </w:r>
      <w:r w:rsidR="00BE30D1" w:rsidRPr="008A43DB">
        <w:rPr>
          <w:color w:val="FF0000"/>
          <w:sz w:val="26"/>
          <w:szCs w:val="26"/>
          <w:lang w:val="es-BO"/>
        </w:rPr>
        <w:t xml:space="preserve">việc </w:t>
      </w:r>
      <w:r w:rsidR="008F01DE" w:rsidRPr="008A43DB">
        <w:rPr>
          <w:color w:val="FF0000"/>
          <w:sz w:val="26"/>
          <w:szCs w:val="26"/>
          <w:lang w:val="es-BO"/>
        </w:rPr>
        <w:t>Q</w:t>
      </w:r>
      <w:r w:rsidR="00060280" w:rsidRPr="008A43DB">
        <w:rPr>
          <w:color w:val="FF0000"/>
          <w:sz w:val="26"/>
          <w:szCs w:val="26"/>
          <w:lang w:val="es-BO"/>
        </w:rPr>
        <w:t>uản lý, cung cấp, sử dụng dịch vụ internet và thông tin trên mạng.</w:t>
      </w:r>
    </w:p>
    <w:p w:rsidR="00060280"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7. </w:t>
      </w:r>
      <w:r w:rsidR="00060280" w:rsidRPr="008A43DB">
        <w:rPr>
          <w:color w:val="FF0000"/>
          <w:sz w:val="26"/>
          <w:szCs w:val="26"/>
          <w:lang w:val="es-BO"/>
        </w:rPr>
        <w:t xml:space="preserve">Chỉ thị số 15/CT-TTg ngày 22/5/2012 của Thủ tướng Chính phủ về việc </w:t>
      </w:r>
      <w:r w:rsidR="008F01DE" w:rsidRPr="008A43DB">
        <w:rPr>
          <w:color w:val="FF0000"/>
          <w:sz w:val="26"/>
          <w:szCs w:val="26"/>
          <w:lang w:val="es-BO"/>
        </w:rPr>
        <w:t>T</w:t>
      </w:r>
      <w:r w:rsidR="00060280" w:rsidRPr="008A43DB">
        <w:rPr>
          <w:color w:val="FF0000"/>
          <w:sz w:val="26"/>
          <w:szCs w:val="26"/>
          <w:lang w:val="es-BO"/>
        </w:rPr>
        <w:t>ăng cường sử dụng văn bản điện tử trong hoạt động của cơ quan nhà nước.</w:t>
      </w:r>
    </w:p>
    <w:p w:rsidR="00060280"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8. </w:t>
      </w:r>
      <w:r w:rsidR="00060280" w:rsidRPr="008A43DB">
        <w:rPr>
          <w:color w:val="FF0000"/>
          <w:sz w:val="26"/>
          <w:szCs w:val="26"/>
          <w:lang w:val="es-BO"/>
        </w:rPr>
        <w:t xml:space="preserve">Thông tư số 12/2016/TT-BGDĐT ngày 22/4/2016 </w:t>
      </w:r>
      <w:r w:rsidR="00BE30D1" w:rsidRPr="008A43DB">
        <w:rPr>
          <w:color w:val="FF0000"/>
          <w:sz w:val="26"/>
          <w:szCs w:val="26"/>
          <w:lang w:val="es-BO"/>
        </w:rPr>
        <w:t xml:space="preserve">của Bộ Giáo dục và Đào tạo </w:t>
      </w:r>
      <w:r w:rsidR="00060280" w:rsidRPr="008A43DB">
        <w:rPr>
          <w:color w:val="FF0000"/>
          <w:sz w:val="26"/>
          <w:szCs w:val="26"/>
          <w:lang w:val="es-BO"/>
        </w:rPr>
        <w:t xml:space="preserve">quy định về </w:t>
      </w:r>
      <w:r w:rsidR="00BE30D1" w:rsidRPr="008A43DB">
        <w:rPr>
          <w:color w:val="FF0000"/>
          <w:sz w:val="26"/>
          <w:szCs w:val="26"/>
          <w:lang w:val="es-BO"/>
        </w:rPr>
        <w:t xml:space="preserve">việc </w:t>
      </w:r>
      <w:r w:rsidR="008F01DE" w:rsidRPr="008A43DB">
        <w:rPr>
          <w:color w:val="FF0000"/>
          <w:sz w:val="26"/>
          <w:szCs w:val="26"/>
          <w:lang w:val="es-BO"/>
        </w:rPr>
        <w:t>Ứ</w:t>
      </w:r>
      <w:r w:rsidR="00060280" w:rsidRPr="008A43DB">
        <w:rPr>
          <w:color w:val="FF0000"/>
          <w:sz w:val="26"/>
          <w:szCs w:val="26"/>
          <w:lang w:val="es-BO"/>
        </w:rPr>
        <w:t>ng dụng công nghệ thông tin trong quản lý, tổ chức đào tạo qua mạng.</w:t>
      </w:r>
    </w:p>
    <w:p w:rsidR="00060280"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9. </w:t>
      </w:r>
      <w:r w:rsidR="00060280" w:rsidRPr="008A43DB">
        <w:rPr>
          <w:color w:val="FF0000"/>
          <w:sz w:val="26"/>
          <w:szCs w:val="26"/>
          <w:lang w:val="es-BO"/>
        </w:rPr>
        <w:t xml:space="preserve">Thông tư số 08/2010/TT-BGDĐT ngày 01/03/2010 </w:t>
      </w:r>
      <w:r w:rsidR="00BE30D1" w:rsidRPr="008A43DB">
        <w:rPr>
          <w:color w:val="FF0000"/>
          <w:sz w:val="26"/>
          <w:szCs w:val="26"/>
          <w:lang w:val="es-BO"/>
        </w:rPr>
        <w:t xml:space="preserve">của Bộ Giáo dục và Đào tạo </w:t>
      </w:r>
      <w:r w:rsidR="00060280" w:rsidRPr="008A43DB">
        <w:rPr>
          <w:color w:val="FF0000"/>
          <w:sz w:val="26"/>
          <w:szCs w:val="26"/>
          <w:lang w:val="es-BO"/>
        </w:rPr>
        <w:t xml:space="preserve">quy định về </w:t>
      </w:r>
      <w:r w:rsidR="00BE30D1" w:rsidRPr="008A43DB">
        <w:rPr>
          <w:color w:val="FF0000"/>
          <w:sz w:val="26"/>
          <w:szCs w:val="26"/>
          <w:lang w:val="es-BO"/>
        </w:rPr>
        <w:t xml:space="preserve">việc </w:t>
      </w:r>
      <w:r w:rsidR="008F01DE" w:rsidRPr="008A43DB">
        <w:rPr>
          <w:color w:val="FF0000"/>
          <w:sz w:val="26"/>
          <w:szCs w:val="26"/>
          <w:lang w:val="es-BO"/>
        </w:rPr>
        <w:t>S</w:t>
      </w:r>
      <w:r w:rsidR="00060280" w:rsidRPr="008A43DB">
        <w:rPr>
          <w:color w:val="FF0000"/>
          <w:sz w:val="26"/>
          <w:szCs w:val="26"/>
          <w:lang w:val="es-BO"/>
        </w:rPr>
        <w:t>ử dụng phần mềm tự do nguồn mở trong các cơ sở giáo dục.</w:t>
      </w:r>
    </w:p>
    <w:p w:rsidR="00060280" w:rsidRPr="008A43DB" w:rsidRDefault="00F03E49" w:rsidP="00F03E49">
      <w:pPr>
        <w:tabs>
          <w:tab w:val="left" w:pos="993"/>
        </w:tabs>
        <w:spacing w:before="120" w:after="120"/>
        <w:ind w:firstLine="567"/>
        <w:jc w:val="both"/>
        <w:outlineLvl w:val="0"/>
        <w:rPr>
          <w:color w:val="FF0000"/>
          <w:sz w:val="26"/>
          <w:szCs w:val="26"/>
          <w:lang w:val="es-BO"/>
        </w:rPr>
      </w:pPr>
      <w:r w:rsidRPr="008A43DB">
        <w:rPr>
          <w:color w:val="FF0000"/>
          <w:sz w:val="26"/>
          <w:szCs w:val="26"/>
          <w:lang w:val="es-BO"/>
        </w:rPr>
        <w:t xml:space="preserve">10. </w:t>
      </w:r>
      <w:r w:rsidR="00060280" w:rsidRPr="008A43DB">
        <w:rPr>
          <w:color w:val="FF0000"/>
          <w:sz w:val="26"/>
          <w:szCs w:val="26"/>
          <w:lang w:val="es-BO"/>
        </w:rPr>
        <w:t xml:space="preserve">Thông tư số 07/2016/TT-BGDĐT ngày 22/3/2016 </w:t>
      </w:r>
      <w:r w:rsidR="00BE30D1" w:rsidRPr="008A43DB">
        <w:rPr>
          <w:color w:val="FF0000"/>
          <w:sz w:val="26"/>
          <w:szCs w:val="26"/>
          <w:lang w:val="es-BO"/>
        </w:rPr>
        <w:t xml:space="preserve">của Bộ Giáo dục và Đào tạo </w:t>
      </w:r>
      <w:r w:rsidR="00060280" w:rsidRPr="008A43DB">
        <w:rPr>
          <w:color w:val="FF0000"/>
          <w:sz w:val="26"/>
          <w:szCs w:val="26"/>
          <w:lang w:val="es-BO"/>
        </w:rPr>
        <w:t xml:space="preserve">quy định về </w:t>
      </w:r>
      <w:r w:rsidR="00BE30D1" w:rsidRPr="008A43DB">
        <w:rPr>
          <w:color w:val="FF0000"/>
          <w:sz w:val="26"/>
          <w:szCs w:val="26"/>
          <w:lang w:val="es-BO"/>
        </w:rPr>
        <w:t xml:space="preserve">việc </w:t>
      </w:r>
      <w:r w:rsidR="00060280" w:rsidRPr="008A43DB">
        <w:rPr>
          <w:color w:val="FF0000"/>
          <w:sz w:val="26"/>
          <w:szCs w:val="26"/>
          <w:lang w:val="es-BO"/>
        </w:rPr>
        <w:t>Điều kiện bảo đảm và nội dung, quy trình, thủ tục kiểm tra công nhận đạt chuẩn phổ cập giáo dục, xóa mù chữ.</w:t>
      </w:r>
    </w:p>
    <w:p w:rsidR="00060280" w:rsidRPr="008A43DB" w:rsidRDefault="00F03E49" w:rsidP="00F03E49">
      <w:pPr>
        <w:tabs>
          <w:tab w:val="left" w:pos="993"/>
        </w:tabs>
        <w:spacing w:before="120" w:after="120"/>
        <w:ind w:firstLine="567"/>
        <w:jc w:val="both"/>
        <w:outlineLvl w:val="0"/>
        <w:rPr>
          <w:color w:val="FF0000"/>
          <w:sz w:val="26"/>
          <w:szCs w:val="26"/>
          <w:lang w:val="es-BO"/>
        </w:rPr>
      </w:pPr>
      <w:r w:rsidRPr="008A43DB">
        <w:rPr>
          <w:color w:val="FF0000"/>
          <w:sz w:val="26"/>
          <w:szCs w:val="26"/>
          <w:lang w:val="es-BO"/>
        </w:rPr>
        <w:t xml:space="preserve">11. </w:t>
      </w:r>
      <w:r w:rsidR="00060280" w:rsidRPr="008A43DB">
        <w:rPr>
          <w:color w:val="FF0000"/>
          <w:sz w:val="26"/>
          <w:szCs w:val="26"/>
          <w:lang w:val="es-BO"/>
        </w:rPr>
        <w:t xml:space="preserve">Thông tư số 35/2017/TT-BGDĐT ngày 28/12/2017 </w:t>
      </w:r>
      <w:r w:rsidR="00BE30D1" w:rsidRPr="008A43DB">
        <w:rPr>
          <w:color w:val="FF0000"/>
          <w:sz w:val="26"/>
          <w:szCs w:val="26"/>
          <w:lang w:val="es-BO"/>
        </w:rPr>
        <w:t xml:space="preserve">của Bộ Giáo dục và Đào tạo </w:t>
      </w:r>
      <w:r w:rsidR="00060280" w:rsidRPr="008A43DB">
        <w:rPr>
          <w:color w:val="FF0000"/>
          <w:sz w:val="26"/>
          <w:szCs w:val="26"/>
          <w:lang w:val="es-BO"/>
        </w:rPr>
        <w:t xml:space="preserve">quy định về </w:t>
      </w:r>
      <w:r w:rsidR="00BE30D1" w:rsidRPr="008A43DB">
        <w:rPr>
          <w:color w:val="FF0000"/>
          <w:sz w:val="26"/>
          <w:szCs w:val="26"/>
          <w:lang w:val="es-BO"/>
        </w:rPr>
        <w:t>việc Q</w:t>
      </w:r>
      <w:r w:rsidR="00060280" w:rsidRPr="008A43DB">
        <w:rPr>
          <w:color w:val="FF0000"/>
          <w:sz w:val="26"/>
          <w:szCs w:val="26"/>
          <w:lang w:val="es-BO"/>
        </w:rPr>
        <w:t>uản lý, vận hành và sử dụng hệ thống thông tin quản lý phổ cập giáo dục, xóa mù chữ.</w:t>
      </w:r>
    </w:p>
    <w:p w:rsidR="00060280" w:rsidRPr="008A43DB" w:rsidRDefault="00F03E49" w:rsidP="00F03E49">
      <w:pPr>
        <w:tabs>
          <w:tab w:val="left" w:pos="993"/>
        </w:tabs>
        <w:spacing w:before="120" w:after="120"/>
        <w:ind w:firstLine="567"/>
        <w:jc w:val="both"/>
        <w:outlineLvl w:val="0"/>
        <w:rPr>
          <w:color w:val="FF0000"/>
          <w:sz w:val="26"/>
          <w:szCs w:val="26"/>
          <w:lang w:val="es-BO"/>
        </w:rPr>
      </w:pPr>
      <w:r w:rsidRPr="008A43DB">
        <w:rPr>
          <w:color w:val="FF0000"/>
          <w:sz w:val="26"/>
          <w:szCs w:val="26"/>
          <w:lang w:val="es-BO"/>
        </w:rPr>
        <w:t xml:space="preserve">12. </w:t>
      </w:r>
      <w:r w:rsidR="00060280" w:rsidRPr="008A43DB">
        <w:rPr>
          <w:color w:val="FF0000"/>
          <w:sz w:val="26"/>
          <w:szCs w:val="26"/>
          <w:lang w:val="es-BO"/>
        </w:rPr>
        <w:t xml:space="preserve">Thông tư số 21/2017/TT-BGDĐT ngày 06/9/2017 </w:t>
      </w:r>
      <w:r w:rsidR="00BE30D1" w:rsidRPr="008A43DB">
        <w:rPr>
          <w:color w:val="FF0000"/>
          <w:sz w:val="26"/>
          <w:szCs w:val="26"/>
          <w:lang w:val="es-BO"/>
        </w:rPr>
        <w:t xml:space="preserve">của Bộ Giáo dục và Đào tạo </w:t>
      </w:r>
      <w:r w:rsidR="00060280" w:rsidRPr="008A43DB">
        <w:rPr>
          <w:color w:val="FF0000"/>
          <w:sz w:val="26"/>
          <w:szCs w:val="26"/>
          <w:lang w:val="es-BO"/>
        </w:rPr>
        <w:t xml:space="preserve">quy định </w:t>
      </w:r>
      <w:r w:rsidR="00BE30D1" w:rsidRPr="008A43DB">
        <w:rPr>
          <w:color w:val="FF0000"/>
          <w:sz w:val="26"/>
          <w:szCs w:val="26"/>
          <w:lang w:val="es-BO"/>
        </w:rPr>
        <w:t>về việc Ứ</w:t>
      </w:r>
      <w:r w:rsidR="00060280" w:rsidRPr="008A43DB">
        <w:rPr>
          <w:color w:val="FF0000"/>
          <w:sz w:val="26"/>
          <w:szCs w:val="26"/>
          <w:lang w:val="es-BO"/>
        </w:rPr>
        <w:t>ng dụng công nghệ thông tin trong hoạt động bồi dưỡng, tập huấn qua mạng Internet cho giáo viên, nhân viên và cán bộ quản lý giáo dục.</w:t>
      </w:r>
    </w:p>
    <w:p w:rsidR="00F03E49"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13. Thông tư số 26/2019/TT-BGDĐT ngày 30/12/2019 </w:t>
      </w:r>
      <w:r w:rsidR="00BE30D1" w:rsidRPr="008A43DB">
        <w:rPr>
          <w:color w:val="FF0000"/>
          <w:sz w:val="26"/>
          <w:szCs w:val="26"/>
          <w:lang w:val="es-BO"/>
        </w:rPr>
        <w:t>của Bộ Giáo dục và Đào tạo q</w:t>
      </w:r>
      <w:r w:rsidRPr="008A43DB">
        <w:rPr>
          <w:color w:val="FF0000"/>
          <w:sz w:val="26"/>
          <w:szCs w:val="26"/>
          <w:lang w:val="es-BO"/>
        </w:rPr>
        <w:t xml:space="preserve">uy định </w:t>
      </w:r>
      <w:r w:rsidR="00BE30D1" w:rsidRPr="008A43DB">
        <w:rPr>
          <w:color w:val="FF0000"/>
          <w:sz w:val="26"/>
          <w:szCs w:val="26"/>
          <w:lang w:val="es-BO"/>
        </w:rPr>
        <w:t>về việc</w:t>
      </w:r>
      <w:r w:rsidRPr="008A43DB">
        <w:rPr>
          <w:color w:val="FF0000"/>
          <w:sz w:val="26"/>
          <w:szCs w:val="26"/>
          <w:lang w:val="es-BO"/>
        </w:rPr>
        <w:t xml:space="preserve"> </w:t>
      </w:r>
      <w:r w:rsidR="00BE30D1" w:rsidRPr="008A43DB">
        <w:rPr>
          <w:color w:val="FF0000"/>
          <w:sz w:val="26"/>
          <w:szCs w:val="26"/>
          <w:lang w:val="es-BO"/>
        </w:rPr>
        <w:t>Q</w:t>
      </w:r>
      <w:r w:rsidRPr="008A43DB">
        <w:rPr>
          <w:color w:val="FF0000"/>
          <w:sz w:val="26"/>
          <w:szCs w:val="26"/>
          <w:lang w:val="es-BO"/>
        </w:rPr>
        <w:t>uản lý, vận hành và sử dụng Hệ thống cơ sở dữ liệu ngành về giáo dục mầm non, giáo dục phổ thông và giáo dục thường xuyên.</w:t>
      </w:r>
    </w:p>
    <w:p w:rsidR="00060280"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14. </w:t>
      </w:r>
      <w:r w:rsidR="00060280" w:rsidRPr="008A43DB">
        <w:rPr>
          <w:color w:val="FF0000"/>
          <w:sz w:val="26"/>
          <w:szCs w:val="26"/>
          <w:lang w:val="es-BO"/>
        </w:rPr>
        <w:t xml:space="preserve">Kế hoạch số 345/KH-BGDĐT ngày 23/5/2017 </w:t>
      </w:r>
      <w:r w:rsidR="00BE30D1" w:rsidRPr="008A43DB">
        <w:rPr>
          <w:color w:val="FF0000"/>
          <w:sz w:val="26"/>
          <w:szCs w:val="26"/>
          <w:lang w:val="es-BO"/>
        </w:rPr>
        <w:t xml:space="preserve">của Bộ Giáo dục và Đào tạo về việc </w:t>
      </w:r>
      <w:r w:rsidR="00060280" w:rsidRPr="008A43DB">
        <w:rPr>
          <w:color w:val="FF0000"/>
          <w:sz w:val="26"/>
          <w:szCs w:val="26"/>
          <w:lang w:val="es-BO"/>
        </w:rPr>
        <w:t xml:space="preserve">thực hiện Đề án “Tăng cường ứng dụng công nghệ thông tin trong quản lý và hỗ trợ </w:t>
      </w:r>
      <w:r w:rsidR="00060280" w:rsidRPr="008A43DB">
        <w:rPr>
          <w:color w:val="FF0000"/>
          <w:sz w:val="26"/>
          <w:szCs w:val="26"/>
          <w:lang w:val="es-BO"/>
        </w:rPr>
        <w:lastRenderedPageBreak/>
        <w:t xml:space="preserve">các hoạt động dạy - học, nghiên cứu khoa học góp phần nâng cao chất lượng giáo dục và đào tạo giai đoạn 2016 - 2020, định hướng đến năm 2025”. </w:t>
      </w:r>
      <w:r w:rsidR="00060280" w:rsidRPr="008A43DB" w:rsidDel="00DF1721">
        <w:rPr>
          <w:color w:val="FF0000"/>
          <w:sz w:val="26"/>
          <w:szCs w:val="26"/>
          <w:lang w:val="es-BO"/>
        </w:rPr>
        <w:t xml:space="preserve"> </w:t>
      </w:r>
    </w:p>
    <w:p w:rsidR="00205E9E" w:rsidRPr="008A43DB" w:rsidRDefault="00F03E49" w:rsidP="00F03E49">
      <w:pPr>
        <w:spacing w:before="120" w:after="120"/>
        <w:ind w:firstLine="567"/>
        <w:jc w:val="both"/>
        <w:outlineLvl w:val="0"/>
        <w:rPr>
          <w:color w:val="FF0000"/>
          <w:sz w:val="26"/>
          <w:szCs w:val="26"/>
          <w:lang w:val="es-BO"/>
        </w:rPr>
      </w:pPr>
      <w:r w:rsidRPr="008A43DB">
        <w:rPr>
          <w:color w:val="FF0000"/>
          <w:sz w:val="26"/>
          <w:szCs w:val="26"/>
          <w:lang w:val="es-BO"/>
        </w:rPr>
        <w:t xml:space="preserve">15. </w:t>
      </w:r>
      <w:r w:rsidR="00205E9E" w:rsidRPr="008A43DB">
        <w:rPr>
          <w:color w:val="FF0000"/>
          <w:sz w:val="26"/>
          <w:szCs w:val="26"/>
          <w:lang w:val="es-BO"/>
        </w:rPr>
        <w:t xml:space="preserve">Quyết định số 1904/QĐ-BGDĐT ngày 04/7/2019 của Bộ trưởng Bộ Giáo dục và Đào tạo ban hành Quy định kỹ thuật </w:t>
      </w:r>
      <w:r w:rsidR="00BE30D1" w:rsidRPr="008A43DB">
        <w:rPr>
          <w:color w:val="FF0000"/>
          <w:sz w:val="26"/>
          <w:szCs w:val="26"/>
          <w:lang w:val="es-BO"/>
        </w:rPr>
        <w:t xml:space="preserve">về việc </w:t>
      </w:r>
      <w:r w:rsidR="00205E9E" w:rsidRPr="008A43DB">
        <w:rPr>
          <w:color w:val="FF0000"/>
          <w:sz w:val="26"/>
          <w:szCs w:val="26"/>
          <w:lang w:val="es-BO"/>
        </w:rPr>
        <w:t>kết nối và dữ liệu phục vụ trao đổi dữ liệu với cơ sở dữ liệu ngành về giáo dục mầm non và giáo dục phổ thông.</w:t>
      </w:r>
    </w:p>
    <w:p w:rsidR="00205E9E" w:rsidRPr="008A43DB" w:rsidRDefault="00F03E49" w:rsidP="00F03E49">
      <w:pPr>
        <w:spacing w:before="120" w:after="120"/>
        <w:ind w:firstLine="567"/>
        <w:jc w:val="both"/>
        <w:outlineLvl w:val="0"/>
        <w:rPr>
          <w:color w:val="FF0000"/>
          <w:lang w:val="es-BO"/>
        </w:rPr>
      </w:pPr>
      <w:r w:rsidRPr="008A43DB">
        <w:rPr>
          <w:color w:val="FF0000"/>
          <w:sz w:val="26"/>
          <w:szCs w:val="26"/>
          <w:lang w:val="es-BO"/>
        </w:rPr>
        <w:t xml:space="preserve">16. </w:t>
      </w:r>
      <w:r w:rsidR="00205E9E" w:rsidRPr="008A43DB">
        <w:rPr>
          <w:color w:val="FF0000"/>
          <w:sz w:val="26"/>
          <w:szCs w:val="26"/>
          <w:lang w:val="es-BO"/>
        </w:rPr>
        <w:t>Công văn số 5807</w:t>
      </w:r>
      <w:r w:rsidR="00EA6F9D" w:rsidRPr="008A43DB">
        <w:rPr>
          <w:color w:val="FF0000"/>
          <w:sz w:val="26"/>
          <w:szCs w:val="26"/>
          <w:lang w:val="es-BO"/>
        </w:rPr>
        <w:t>/</w:t>
      </w:r>
      <w:r w:rsidR="00205E9E" w:rsidRPr="008A43DB">
        <w:rPr>
          <w:color w:val="FF0000"/>
          <w:sz w:val="26"/>
          <w:szCs w:val="26"/>
          <w:lang w:val="es-BO"/>
        </w:rPr>
        <w:t>BGDĐT-CNTT ngày 21/12/2018 của Bộ Giáo dục và Đào tạo về việc Hướng dẫn triển khai mô hình ứng dụng CNTT trong trường phổ thông.</w:t>
      </w:r>
    </w:p>
    <w:p w:rsidR="00060280" w:rsidRPr="008A43DB" w:rsidRDefault="00060280" w:rsidP="00060280">
      <w:pPr>
        <w:spacing w:before="120" w:after="120"/>
        <w:jc w:val="center"/>
        <w:rPr>
          <w:iCs/>
          <w:color w:val="FF0000"/>
          <w:lang w:val="es-BO"/>
        </w:rPr>
      </w:pPr>
      <w:r w:rsidRPr="008A43DB">
        <w:rPr>
          <w:iCs/>
          <w:color w:val="FF0000"/>
          <w:lang w:val="es-BO"/>
        </w:rPr>
        <w:t>______________________</w:t>
      </w:r>
    </w:p>
    <w:p w:rsidR="00060280" w:rsidRPr="008A43DB" w:rsidRDefault="00060280" w:rsidP="000E7870">
      <w:pPr>
        <w:tabs>
          <w:tab w:val="left" w:pos="900"/>
        </w:tabs>
        <w:ind w:left="540"/>
        <w:jc w:val="both"/>
        <w:rPr>
          <w:color w:val="FF0000"/>
          <w:sz w:val="26"/>
          <w:szCs w:val="26"/>
        </w:rPr>
      </w:pPr>
    </w:p>
    <w:sectPr w:rsidR="00060280" w:rsidRPr="008A43DB" w:rsidSect="00214716">
      <w:headerReference w:type="default" r:id="rId12"/>
      <w:footerReference w:type="even" r:id="rId13"/>
      <w:footerReference w:type="default" r:id="rId14"/>
      <w:pgSz w:w="11907" w:h="16840" w:code="9"/>
      <w:pgMar w:top="1134" w:right="851" w:bottom="1134" w:left="1701" w:header="720"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AB" w:rsidRDefault="00FD60AB">
      <w:r>
        <w:separator/>
      </w:r>
    </w:p>
  </w:endnote>
  <w:endnote w:type="continuationSeparator" w:id="0">
    <w:p w:rsidR="00FD60AB" w:rsidRDefault="00FD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F9" w:rsidRDefault="008F01F9" w:rsidP="004D4E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1F9" w:rsidRDefault="008F01F9" w:rsidP="004D4E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F9" w:rsidRDefault="008F01F9" w:rsidP="004D4E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AB" w:rsidRDefault="00FD60AB">
      <w:r>
        <w:separator/>
      </w:r>
    </w:p>
  </w:footnote>
  <w:footnote w:type="continuationSeparator" w:id="0">
    <w:p w:rsidR="00FD60AB" w:rsidRDefault="00FD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ED" w:rsidRDefault="001142ED">
    <w:pPr>
      <w:pStyle w:val="Header"/>
      <w:jc w:val="center"/>
    </w:pPr>
    <w:r>
      <w:fldChar w:fldCharType="begin"/>
    </w:r>
    <w:r>
      <w:instrText xml:space="preserve"> PAGE   \* MERGEFORMAT </w:instrText>
    </w:r>
    <w:r>
      <w:fldChar w:fldCharType="separate"/>
    </w:r>
    <w:r w:rsidR="0088193C">
      <w:rPr>
        <w:noProof/>
      </w:rPr>
      <w:t>3</w:t>
    </w:r>
    <w:r>
      <w:rPr>
        <w:noProof/>
      </w:rPr>
      <w:fldChar w:fldCharType="end"/>
    </w:r>
  </w:p>
  <w:p w:rsidR="001142ED" w:rsidRDefault="00114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2C5"/>
    <w:multiLevelType w:val="hybridMultilevel"/>
    <w:tmpl w:val="C514225C"/>
    <w:lvl w:ilvl="0" w:tplc="437C44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2896085"/>
    <w:multiLevelType w:val="hybridMultilevel"/>
    <w:tmpl w:val="27CC36B6"/>
    <w:lvl w:ilvl="0" w:tplc="77AC9C22">
      <w:start w:val="1"/>
      <w:numFmt w:val="decimal"/>
      <w:lvlText w:val="%1."/>
      <w:lvlJc w:val="left"/>
      <w:pPr>
        <w:ind w:left="1287" w:hanging="360"/>
      </w:pPr>
      <w:rPr>
        <w:rFonts w:ascii="Times New Roman" w:hAnsi="Times New Roman" w:hint="default"/>
        <w:b w:val="0"/>
        <w:i w:val="0"/>
        <w:color w:val="auto"/>
        <w:sz w:val="28"/>
      </w:rPr>
    </w:lvl>
    <w:lvl w:ilvl="1" w:tplc="77AC9C22">
      <w:start w:val="1"/>
      <w:numFmt w:val="decimal"/>
      <w:lvlText w:val="%2."/>
      <w:lvlJc w:val="left"/>
      <w:pPr>
        <w:ind w:left="2007" w:hanging="360"/>
      </w:pPr>
      <w:rPr>
        <w:rFonts w:ascii="Times New Roman" w:hAnsi="Times New Roman" w:hint="default"/>
        <w:b w:val="0"/>
        <w:i w:val="0"/>
        <w:color w:val="auto"/>
        <w:sz w:val="28"/>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0B04ECD"/>
    <w:multiLevelType w:val="hybridMultilevel"/>
    <w:tmpl w:val="01240884"/>
    <w:lvl w:ilvl="0" w:tplc="FD52BD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2805859"/>
    <w:multiLevelType w:val="hybridMultilevel"/>
    <w:tmpl w:val="32BA832E"/>
    <w:lvl w:ilvl="0" w:tplc="0409000F">
      <w:start w:val="1"/>
      <w:numFmt w:val="decimal"/>
      <w:lvlText w:val="%1."/>
      <w:lvlJc w:val="left"/>
      <w:pPr>
        <w:ind w:left="1287" w:hanging="360"/>
      </w:pPr>
    </w:lvl>
    <w:lvl w:ilvl="1" w:tplc="0409000F">
      <w:start w:val="1"/>
      <w:numFmt w:val="decimal"/>
      <w:lvlText w:val="%2."/>
      <w:lvlJc w:val="left"/>
      <w:pPr>
        <w:ind w:left="4755"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E501231"/>
    <w:multiLevelType w:val="hybridMultilevel"/>
    <w:tmpl w:val="C514225C"/>
    <w:lvl w:ilvl="0" w:tplc="437C440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6BFE4BE8"/>
    <w:multiLevelType w:val="hybridMultilevel"/>
    <w:tmpl w:val="E83610F8"/>
    <w:lvl w:ilvl="0" w:tplc="DE2827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75848AD"/>
    <w:multiLevelType w:val="hybridMultilevel"/>
    <w:tmpl w:val="A54C00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73"/>
    <w:rsid w:val="00001A04"/>
    <w:rsid w:val="000022B4"/>
    <w:rsid w:val="00004440"/>
    <w:rsid w:val="0001200B"/>
    <w:rsid w:val="00017204"/>
    <w:rsid w:val="0001743E"/>
    <w:rsid w:val="00022B2F"/>
    <w:rsid w:val="000244DD"/>
    <w:rsid w:val="00024680"/>
    <w:rsid w:val="00025652"/>
    <w:rsid w:val="00031771"/>
    <w:rsid w:val="0003279C"/>
    <w:rsid w:val="00033096"/>
    <w:rsid w:val="0003373E"/>
    <w:rsid w:val="00035221"/>
    <w:rsid w:val="00036E9C"/>
    <w:rsid w:val="0004196F"/>
    <w:rsid w:val="000435B0"/>
    <w:rsid w:val="00046E85"/>
    <w:rsid w:val="00050210"/>
    <w:rsid w:val="00051728"/>
    <w:rsid w:val="00051767"/>
    <w:rsid w:val="000566EE"/>
    <w:rsid w:val="00060280"/>
    <w:rsid w:val="00060502"/>
    <w:rsid w:val="000614AC"/>
    <w:rsid w:val="0006376E"/>
    <w:rsid w:val="000659B3"/>
    <w:rsid w:val="00066668"/>
    <w:rsid w:val="00066C74"/>
    <w:rsid w:val="00067761"/>
    <w:rsid w:val="000718D3"/>
    <w:rsid w:val="00074AF4"/>
    <w:rsid w:val="0007634E"/>
    <w:rsid w:val="00081312"/>
    <w:rsid w:val="00081CF8"/>
    <w:rsid w:val="000929BF"/>
    <w:rsid w:val="0009413C"/>
    <w:rsid w:val="000949E2"/>
    <w:rsid w:val="00095D8C"/>
    <w:rsid w:val="00097189"/>
    <w:rsid w:val="0009791E"/>
    <w:rsid w:val="000A0B02"/>
    <w:rsid w:val="000A1387"/>
    <w:rsid w:val="000A1FD3"/>
    <w:rsid w:val="000A439F"/>
    <w:rsid w:val="000A6AB5"/>
    <w:rsid w:val="000A702A"/>
    <w:rsid w:val="000B06EE"/>
    <w:rsid w:val="000B10BD"/>
    <w:rsid w:val="000B1112"/>
    <w:rsid w:val="000B5915"/>
    <w:rsid w:val="000C26E2"/>
    <w:rsid w:val="000C56F2"/>
    <w:rsid w:val="000D070A"/>
    <w:rsid w:val="000D2503"/>
    <w:rsid w:val="000D2B87"/>
    <w:rsid w:val="000D4032"/>
    <w:rsid w:val="000D40AA"/>
    <w:rsid w:val="000D707F"/>
    <w:rsid w:val="000D727B"/>
    <w:rsid w:val="000E016C"/>
    <w:rsid w:val="000E121C"/>
    <w:rsid w:val="000E36F8"/>
    <w:rsid w:val="000E43BA"/>
    <w:rsid w:val="000E7870"/>
    <w:rsid w:val="000F2EA9"/>
    <w:rsid w:val="000F3203"/>
    <w:rsid w:val="000F573E"/>
    <w:rsid w:val="000F5B27"/>
    <w:rsid w:val="000F6032"/>
    <w:rsid w:val="000F7294"/>
    <w:rsid w:val="00101AC7"/>
    <w:rsid w:val="001035F3"/>
    <w:rsid w:val="00113DDD"/>
    <w:rsid w:val="001142ED"/>
    <w:rsid w:val="0011555A"/>
    <w:rsid w:val="0012042B"/>
    <w:rsid w:val="0012122F"/>
    <w:rsid w:val="00134D1F"/>
    <w:rsid w:val="00136243"/>
    <w:rsid w:val="00137329"/>
    <w:rsid w:val="00137B26"/>
    <w:rsid w:val="001416B3"/>
    <w:rsid w:val="00141B07"/>
    <w:rsid w:val="00143621"/>
    <w:rsid w:val="00150BFF"/>
    <w:rsid w:val="00150C8A"/>
    <w:rsid w:val="00153C2E"/>
    <w:rsid w:val="00154373"/>
    <w:rsid w:val="00154654"/>
    <w:rsid w:val="00165B7E"/>
    <w:rsid w:val="00166329"/>
    <w:rsid w:val="00166E3E"/>
    <w:rsid w:val="0016791E"/>
    <w:rsid w:val="00167C4E"/>
    <w:rsid w:val="00170E18"/>
    <w:rsid w:val="00171263"/>
    <w:rsid w:val="00172896"/>
    <w:rsid w:val="001735AA"/>
    <w:rsid w:val="00173B8E"/>
    <w:rsid w:val="00175DE8"/>
    <w:rsid w:val="00194262"/>
    <w:rsid w:val="00196B34"/>
    <w:rsid w:val="00196F59"/>
    <w:rsid w:val="0019700E"/>
    <w:rsid w:val="001A1226"/>
    <w:rsid w:val="001A1A48"/>
    <w:rsid w:val="001A40DC"/>
    <w:rsid w:val="001A4F69"/>
    <w:rsid w:val="001B0B34"/>
    <w:rsid w:val="001B16B4"/>
    <w:rsid w:val="001B4EDC"/>
    <w:rsid w:val="001B71E6"/>
    <w:rsid w:val="001C2532"/>
    <w:rsid w:val="001D03CB"/>
    <w:rsid w:val="001D0734"/>
    <w:rsid w:val="001D211D"/>
    <w:rsid w:val="001D3A94"/>
    <w:rsid w:val="001D5655"/>
    <w:rsid w:val="001D7958"/>
    <w:rsid w:val="001D7FE3"/>
    <w:rsid w:val="001E0431"/>
    <w:rsid w:val="001F13F4"/>
    <w:rsid w:val="001F3C87"/>
    <w:rsid w:val="001F492B"/>
    <w:rsid w:val="001F6FC7"/>
    <w:rsid w:val="00201C7C"/>
    <w:rsid w:val="00203289"/>
    <w:rsid w:val="00204073"/>
    <w:rsid w:val="00205E9E"/>
    <w:rsid w:val="00205EE7"/>
    <w:rsid w:val="0020754B"/>
    <w:rsid w:val="00207C52"/>
    <w:rsid w:val="002146C5"/>
    <w:rsid w:val="00214716"/>
    <w:rsid w:val="00217BDB"/>
    <w:rsid w:val="0022264B"/>
    <w:rsid w:val="00222FE8"/>
    <w:rsid w:val="002247DF"/>
    <w:rsid w:val="00224FDA"/>
    <w:rsid w:val="00225915"/>
    <w:rsid w:val="002303FC"/>
    <w:rsid w:val="002346D1"/>
    <w:rsid w:val="00235033"/>
    <w:rsid w:val="00237C83"/>
    <w:rsid w:val="0024266E"/>
    <w:rsid w:val="00242FDA"/>
    <w:rsid w:val="00245F3C"/>
    <w:rsid w:val="002477EF"/>
    <w:rsid w:val="00247807"/>
    <w:rsid w:val="00250E7B"/>
    <w:rsid w:val="00252CB1"/>
    <w:rsid w:val="00253A68"/>
    <w:rsid w:val="00254063"/>
    <w:rsid w:val="002556F6"/>
    <w:rsid w:val="002570AD"/>
    <w:rsid w:val="00263A15"/>
    <w:rsid w:val="002641BE"/>
    <w:rsid w:val="00267C2D"/>
    <w:rsid w:val="00273256"/>
    <w:rsid w:val="0027386E"/>
    <w:rsid w:val="00274C2C"/>
    <w:rsid w:val="00276FDE"/>
    <w:rsid w:val="0028156F"/>
    <w:rsid w:val="0028617E"/>
    <w:rsid w:val="002861CE"/>
    <w:rsid w:val="002869B7"/>
    <w:rsid w:val="002905E0"/>
    <w:rsid w:val="00290777"/>
    <w:rsid w:val="00290E34"/>
    <w:rsid w:val="002932F5"/>
    <w:rsid w:val="00297086"/>
    <w:rsid w:val="002A1853"/>
    <w:rsid w:val="002A37AF"/>
    <w:rsid w:val="002B66E6"/>
    <w:rsid w:val="002C023E"/>
    <w:rsid w:val="002C156A"/>
    <w:rsid w:val="002C1850"/>
    <w:rsid w:val="002D041D"/>
    <w:rsid w:val="002D2E1E"/>
    <w:rsid w:val="002D595E"/>
    <w:rsid w:val="002D7489"/>
    <w:rsid w:val="002E435D"/>
    <w:rsid w:val="002E49BF"/>
    <w:rsid w:val="002E7660"/>
    <w:rsid w:val="002F023B"/>
    <w:rsid w:val="002F2EBD"/>
    <w:rsid w:val="00300CF0"/>
    <w:rsid w:val="00302B89"/>
    <w:rsid w:val="00302E55"/>
    <w:rsid w:val="00303F3A"/>
    <w:rsid w:val="0030408F"/>
    <w:rsid w:val="00311B63"/>
    <w:rsid w:val="00313591"/>
    <w:rsid w:val="003159AF"/>
    <w:rsid w:val="00323515"/>
    <w:rsid w:val="00326E5D"/>
    <w:rsid w:val="00333BF9"/>
    <w:rsid w:val="00347AEB"/>
    <w:rsid w:val="00352307"/>
    <w:rsid w:val="00354C40"/>
    <w:rsid w:val="0036075C"/>
    <w:rsid w:val="00361863"/>
    <w:rsid w:val="003677E2"/>
    <w:rsid w:val="00376FF5"/>
    <w:rsid w:val="00386765"/>
    <w:rsid w:val="00386C7C"/>
    <w:rsid w:val="00387014"/>
    <w:rsid w:val="00391B4C"/>
    <w:rsid w:val="003A0DFA"/>
    <w:rsid w:val="003A49CA"/>
    <w:rsid w:val="003A5F61"/>
    <w:rsid w:val="003B14B9"/>
    <w:rsid w:val="003B411B"/>
    <w:rsid w:val="003B4929"/>
    <w:rsid w:val="003B517D"/>
    <w:rsid w:val="003B6463"/>
    <w:rsid w:val="003C0DB3"/>
    <w:rsid w:val="003C2BC4"/>
    <w:rsid w:val="003C7D5B"/>
    <w:rsid w:val="003D0D95"/>
    <w:rsid w:val="003D2913"/>
    <w:rsid w:val="003D2EFB"/>
    <w:rsid w:val="003D4DB8"/>
    <w:rsid w:val="003E159B"/>
    <w:rsid w:val="003E3C1F"/>
    <w:rsid w:val="003E4A29"/>
    <w:rsid w:val="003E4B3A"/>
    <w:rsid w:val="003E4BE6"/>
    <w:rsid w:val="003E5C96"/>
    <w:rsid w:val="003F55BF"/>
    <w:rsid w:val="003F63B6"/>
    <w:rsid w:val="00401037"/>
    <w:rsid w:val="0040322B"/>
    <w:rsid w:val="00404B0B"/>
    <w:rsid w:val="00407570"/>
    <w:rsid w:val="00411986"/>
    <w:rsid w:val="004146B3"/>
    <w:rsid w:val="004152FB"/>
    <w:rsid w:val="00416A90"/>
    <w:rsid w:val="004179C7"/>
    <w:rsid w:val="00433A07"/>
    <w:rsid w:val="004350F5"/>
    <w:rsid w:val="004358F1"/>
    <w:rsid w:val="00435DA9"/>
    <w:rsid w:val="00442798"/>
    <w:rsid w:val="0045033B"/>
    <w:rsid w:val="00451173"/>
    <w:rsid w:val="00451844"/>
    <w:rsid w:val="00451F96"/>
    <w:rsid w:val="00461D55"/>
    <w:rsid w:val="0046470F"/>
    <w:rsid w:val="004703AC"/>
    <w:rsid w:val="004707EC"/>
    <w:rsid w:val="00471F25"/>
    <w:rsid w:val="00476789"/>
    <w:rsid w:val="00477746"/>
    <w:rsid w:val="00477915"/>
    <w:rsid w:val="00477D6A"/>
    <w:rsid w:val="00480262"/>
    <w:rsid w:val="0048512B"/>
    <w:rsid w:val="00487E15"/>
    <w:rsid w:val="00490F37"/>
    <w:rsid w:val="00492C5F"/>
    <w:rsid w:val="00494DDE"/>
    <w:rsid w:val="004A1E05"/>
    <w:rsid w:val="004A24A0"/>
    <w:rsid w:val="004A574F"/>
    <w:rsid w:val="004A5F65"/>
    <w:rsid w:val="004A6759"/>
    <w:rsid w:val="004B08C9"/>
    <w:rsid w:val="004B296C"/>
    <w:rsid w:val="004B4A51"/>
    <w:rsid w:val="004B63AC"/>
    <w:rsid w:val="004C0BFB"/>
    <w:rsid w:val="004C2EFB"/>
    <w:rsid w:val="004D0987"/>
    <w:rsid w:val="004D1E12"/>
    <w:rsid w:val="004D3EBB"/>
    <w:rsid w:val="004D4E72"/>
    <w:rsid w:val="004D7438"/>
    <w:rsid w:val="004E2975"/>
    <w:rsid w:val="004E3FF0"/>
    <w:rsid w:val="004E5A7E"/>
    <w:rsid w:val="004E7350"/>
    <w:rsid w:val="004E77F9"/>
    <w:rsid w:val="004F3C11"/>
    <w:rsid w:val="004F535D"/>
    <w:rsid w:val="004F744C"/>
    <w:rsid w:val="004F77E2"/>
    <w:rsid w:val="004F7BF1"/>
    <w:rsid w:val="004F7E22"/>
    <w:rsid w:val="00501DD4"/>
    <w:rsid w:val="00502262"/>
    <w:rsid w:val="00507D1D"/>
    <w:rsid w:val="005100B0"/>
    <w:rsid w:val="005125E6"/>
    <w:rsid w:val="00513024"/>
    <w:rsid w:val="00517B97"/>
    <w:rsid w:val="00517FC5"/>
    <w:rsid w:val="00520633"/>
    <w:rsid w:val="005220E8"/>
    <w:rsid w:val="00523F8E"/>
    <w:rsid w:val="00526AED"/>
    <w:rsid w:val="00526C01"/>
    <w:rsid w:val="0052719D"/>
    <w:rsid w:val="005317C9"/>
    <w:rsid w:val="0053781C"/>
    <w:rsid w:val="00541D52"/>
    <w:rsid w:val="005436AC"/>
    <w:rsid w:val="00545662"/>
    <w:rsid w:val="0055171E"/>
    <w:rsid w:val="00560349"/>
    <w:rsid w:val="005605CA"/>
    <w:rsid w:val="00560809"/>
    <w:rsid w:val="005724FC"/>
    <w:rsid w:val="005725D3"/>
    <w:rsid w:val="00574AC3"/>
    <w:rsid w:val="005750D7"/>
    <w:rsid w:val="00577F40"/>
    <w:rsid w:val="0058084B"/>
    <w:rsid w:val="00584E4E"/>
    <w:rsid w:val="00587ACF"/>
    <w:rsid w:val="00590043"/>
    <w:rsid w:val="005929F9"/>
    <w:rsid w:val="00597678"/>
    <w:rsid w:val="00597D90"/>
    <w:rsid w:val="005A22FD"/>
    <w:rsid w:val="005A2800"/>
    <w:rsid w:val="005A327F"/>
    <w:rsid w:val="005A71E6"/>
    <w:rsid w:val="005B006D"/>
    <w:rsid w:val="005B028D"/>
    <w:rsid w:val="005B1998"/>
    <w:rsid w:val="005B21CD"/>
    <w:rsid w:val="005B2715"/>
    <w:rsid w:val="005B4B78"/>
    <w:rsid w:val="005B665B"/>
    <w:rsid w:val="005C11D9"/>
    <w:rsid w:val="005C348E"/>
    <w:rsid w:val="005C35B6"/>
    <w:rsid w:val="005C6909"/>
    <w:rsid w:val="005D047F"/>
    <w:rsid w:val="005D1C23"/>
    <w:rsid w:val="005D22CB"/>
    <w:rsid w:val="005D34A0"/>
    <w:rsid w:val="005D34C1"/>
    <w:rsid w:val="005E5AB8"/>
    <w:rsid w:val="005F6536"/>
    <w:rsid w:val="005F6C1E"/>
    <w:rsid w:val="00600A75"/>
    <w:rsid w:val="00600F11"/>
    <w:rsid w:val="00601897"/>
    <w:rsid w:val="00602270"/>
    <w:rsid w:val="00605733"/>
    <w:rsid w:val="0060626C"/>
    <w:rsid w:val="006116D0"/>
    <w:rsid w:val="0061173C"/>
    <w:rsid w:val="00613FCA"/>
    <w:rsid w:val="006140D7"/>
    <w:rsid w:val="00615072"/>
    <w:rsid w:val="0062283D"/>
    <w:rsid w:val="00627C0E"/>
    <w:rsid w:val="00634FBF"/>
    <w:rsid w:val="0063604E"/>
    <w:rsid w:val="0064055B"/>
    <w:rsid w:val="00641CA1"/>
    <w:rsid w:val="00645BE0"/>
    <w:rsid w:val="00650AA2"/>
    <w:rsid w:val="00655E89"/>
    <w:rsid w:val="00664225"/>
    <w:rsid w:val="00666DAD"/>
    <w:rsid w:val="006678C1"/>
    <w:rsid w:val="00675773"/>
    <w:rsid w:val="00676625"/>
    <w:rsid w:val="00682D43"/>
    <w:rsid w:val="0068395F"/>
    <w:rsid w:val="00683C97"/>
    <w:rsid w:val="00690664"/>
    <w:rsid w:val="00691701"/>
    <w:rsid w:val="006936CC"/>
    <w:rsid w:val="00697F2C"/>
    <w:rsid w:val="006A2937"/>
    <w:rsid w:val="006B0313"/>
    <w:rsid w:val="006B197A"/>
    <w:rsid w:val="006B1C1F"/>
    <w:rsid w:val="006B2ABA"/>
    <w:rsid w:val="006B636C"/>
    <w:rsid w:val="006B77F2"/>
    <w:rsid w:val="006C0F46"/>
    <w:rsid w:val="006C1302"/>
    <w:rsid w:val="006C7A51"/>
    <w:rsid w:val="006D0728"/>
    <w:rsid w:val="006D3B27"/>
    <w:rsid w:val="006D4516"/>
    <w:rsid w:val="006D6794"/>
    <w:rsid w:val="006E13D9"/>
    <w:rsid w:val="006E30D2"/>
    <w:rsid w:val="006E4651"/>
    <w:rsid w:val="006E5F80"/>
    <w:rsid w:val="006F0850"/>
    <w:rsid w:val="006F2A26"/>
    <w:rsid w:val="006F35F5"/>
    <w:rsid w:val="00703572"/>
    <w:rsid w:val="00704869"/>
    <w:rsid w:val="00704DBA"/>
    <w:rsid w:val="00705612"/>
    <w:rsid w:val="00706DC3"/>
    <w:rsid w:val="0071381C"/>
    <w:rsid w:val="00716B45"/>
    <w:rsid w:val="00723216"/>
    <w:rsid w:val="007243A1"/>
    <w:rsid w:val="00726FB1"/>
    <w:rsid w:val="00736F10"/>
    <w:rsid w:val="00740114"/>
    <w:rsid w:val="00743547"/>
    <w:rsid w:val="00743B4D"/>
    <w:rsid w:val="00745801"/>
    <w:rsid w:val="00747E6E"/>
    <w:rsid w:val="007519B5"/>
    <w:rsid w:val="00753120"/>
    <w:rsid w:val="0075434D"/>
    <w:rsid w:val="00762CF2"/>
    <w:rsid w:val="00763FA5"/>
    <w:rsid w:val="007643C5"/>
    <w:rsid w:val="00767BB3"/>
    <w:rsid w:val="00775571"/>
    <w:rsid w:val="00780B27"/>
    <w:rsid w:val="007819C2"/>
    <w:rsid w:val="00781B2A"/>
    <w:rsid w:val="0078282A"/>
    <w:rsid w:val="00785B42"/>
    <w:rsid w:val="00790033"/>
    <w:rsid w:val="00790569"/>
    <w:rsid w:val="00790583"/>
    <w:rsid w:val="00790867"/>
    <w:rsid w:val="00791524"/>
    <w:rsid w:val="0079242D"/>
    <w:rsid w:val="00793B68"/>
    <w:rsid w:val="007A1FE7"/>
    <w:rsid w:val="007A2F5C"/>
    <w:rsid w:val="007A570A"/>
    <w:rsid w:val="007A5792"/>
    <w:rsid w:val="007A5EA8"/>
    <w:rsid w:val="007B2873"/>
    <w:rsid w:val="007B4173"/>
    <w:rsid w:val="007C101E"/>
    <w:rsid w:val="007C238D"/>
    <w:rsid w:val="007C4EF0"/>
    <w:rsid w:val="007C55CB"/>
    <w:rsid w:val="007C692C"/>
    <w:rsid w:val="007D060A"/>
    <w:rsid w:val="007D19E7"/>
    <w:rsid w:val="007D5102"/>
    <w:rsid w:val="007D6666"/>
    <w:rsid w:val="007E44F7"/>
    <w:rsid w:val="007E540B"/>
    <w:rsid w:val="007E5A6B"/>
    <w:rsid w:val="007E5B4A"/>
    <w:rsid w:val="007E7CF6"/>
    <w:rsid w:val="007F0E70"/>
    <w:rsid w:val="007F648A"/>
    <w:rsid w:val="007F6616"/>
    <w:rsid w:val="007F695C"/>
    <w:rsid w:val="00800CE4"/>
    <w:rsid w:val="0081218B"/>
    <w:rsid w:val="0081362F"/>
    <w:rsid w:val="00814823"/>
    <w:rsid w:val="008149BC"/>
    <w:rsid w:val="00816AFA"/>
    <w:rsid w:val="0081778D"/>
    <w:rsid w:val="008225FF"/>
    <w:rsid w:val="00822F0C"/>
    <w:rsid w:val="0082491F"/>
    <w:rsid w:val="00826501"/>
    <w:rsid w:val="0082667D"/>
    <w:rsid w:val="00830422"/>
    <w:rsid w:val="0083297F"/>
    <w:rsid w:val="008359C1"/>
    <w:rsid w:val="008362AA"/>
    <w:rsid w:val="00836F83"/>
    <w:rsid w:val="00837389"/>
    <w:rsid w:val="008418BA"/>
    <w:rsid w:val="0084225C"/>
    <w:rsid w:val="0084296D"/>
    <w:rsid w:val="008435FB"/>
    <w:rsid w:val="00844105"/>
    <w:rsid w:val="00845CC1"/>
    <w:rsid w:val="00847B17"/>
    <w:rsid w:val="008503B4"/>
    <w:rsid w:val="0085104A"/>
    <w:rsid w:val="0085682A"/>
    <w:rsid w:val="008577ED"/>
    <w:rsid w:val="00861798"/>
    <w:rsid w:val="00863252"/>
    <w:rsid w:val="0086385B"/>
    <w:rsid w:val="0086641D"/>
    <w:rsid w:val="00880424"/>
    <w:rsid w:val="0088193C"/>
    <w:rsid w:val="00881EE1"/>
    <w:rsid w:val="00883401"/>
    <w:rsid w:val="0089136A"/>
    <w:rsid w:val="00891917"/>
    <w:rsid w:val="00891D28"/>
    <w:rsid w:val="00892B19"/>
    <w:rsid w:val="0089517C"/>
    <w:rsid w:val="00895473"/>
    <w:rsid w:val="00895584"/>
    <w:rsid w:val="00896289"/>
    <w:rsid w:val="008965FB"/>
    <w:rsid w:val="008A0423"/>
    <w:rsid w:val="008A367B"/>
    <w:rsid w:val="008A43DB"/>
    <w:rsid w:val="008A527E"/>
    <w:rsid w:val="008B02D6"/>
    <w:rsid w:val="008B2815"/>
    <w:rsid w:val="008B509D"/>
    <w:rsid w:val="008C0262"/>
    <w:rsid w:val="008C0AA5"/>
    <w:rsid w:val="008C39EA"/>
    <w:rsid w:val="008C574A"/>
    <w:rsid w:val="008D0CBC"/>
    <w:rsid w:val="008D0DFF"/>
    <w:rsid w:val="008D1B60"/>
    <w:rsid w:val="008D1BF9"/>
    <w:rsid w:val="008D6A6C"/>
    <w:rsid w:val="008D6B11"/>
    <w:rsid w:val="008E75A1"/>
    <w:rsid w:val="008F01DE"/>
    <w:rsid w:val="008F01F9"/>
    <w:rsid w:val="008F13F4"/>
    <w:rsid w:val="008F4D92"/>
    <w:rsid w:val="008F652F"/>
    <w:rsid w:val="0090071A"/>
    <w:rsid w:val="00902258"/>
    <w:rsid w:val="00902583"/>
    <w:rsid w:val="009031CC"/>
    <w:rsid w:val="00905E65"/>
    <w:rsid w:val="0090757D"/>
    <w:rsid w:val="00911D52"/>
    <w:rsid w:val="0091372A"/>
    <w:rsid w:val="009168C6"/>
    <w:rsid w:val="00916CCA"/>
    <w:rsid w:val="0092038F"/>
    <w:rsid w:val="00922DBF"/>
    <w:rsid w:val="00927DC4"/>
    <w:rsid w:val="009310DA"/>
    <w:rsid w:val="009341BC"/>
    <w:rsid w:val="00934F4F"/>
    <w:rsid w:val="009539B8"/>
    <w:rsid w:val="0095531F"/>
    <w:rsid w:val="0095565C"/>
    <w:rsid w:val="0095567E"/>
    <w:rsid w:val="00961023"/>
    <w:rsid w:val="00964563"/>
    <w:rsid w:val="00965B21"/>
    <w:rsid w:val="00966819"/>
    <w:rsid w:val="009707B8"/>
    <w:rsid w:val="00970A7A"/>
    <w:rsid w:val="00972EB4"/>
    <w:rsid w:val="009804AD"/>
    <w:rsid w:val="0098399E"/>
    <w:rsid w:val="00987242"/>
    <w:rsid w:val="009912DD"/>
    <w:rsid w:val="009925AF"/>
    <w:rsid w:val="009937F2"/>
    <w:rsid w:val="00994294"/>
    <w:rsid w:val="009948A0"/>
    <w:rsid w:val="0099663B"/>
    <w:rsid w:val="009A20D1"/>
    <w:rsid w:val="009A3395"/>
    <w:rsid w:val="009A36E0"/>
    <w:rsid w:val="009A4CC1"/>
    <w:rsid w:val="009B57B3"/>
    <w:rsid w:val="009B71B1"/>
    <w:rsid w:val="009B74E2"/>
    <w:rsid w:val="009C207C"/>
    <w:rsid w:val="009C2288"/>
    <w:rsid w:val="009C5183"/>
    <w:rsid w:val="009C614E"/>
    <w:rsid w:val="009D1B97"/>
    <w:rsid w:val="009D5627"/>
    <w:rsid w:val="009D5FC6"/>
    <w:rsid w:val="009E508A"/>
    <w:rsid w:val="009E5874"/>
    <w:rsid w:val="009E5DC0"/>
    <w:rsid w:val="009E6E35"/>
    <w:rsid w:val="009F212C"/>
    <w:rsid w:val="009F2B57"/>
    <w:rsid w:val="009F3D25"/>
    <w:rsid w:val="009F477F"/>
    <w:rsid w:val="009F533F"/>
    <w:rsid w:val="009F5A62"/>
    <w:rsid w:val="009F67A8"/>
    <w:rsid w:val="009F687D"/>
    <w:rsid w:val="00A06ACB"/>
    <w:rsid w:val="00A101B9"/>
    <w:rsid w:val="00A11369"/>
    <w:rsid w:val="00A15036"/>
    <w:rsid w:val="00A155BD"/>
    <w:rsid w:val="00A20F17"/>
    <w:rsid w:val="00A22335"/>
    <w:rsid w:val="00A2315B"/>
    <w:rsid w:val="00A36C1E"/>
    <w:rsid w:val="00A40030"/>
    <w:rsid w:val="00A40CFE"/>
    <w:rsid w:val="00A438FB"/>
    <w:rsid w:val="00A4441B"/>
    <w:rsid w:val="00A4575A"/>
    <w:rsid w:val="00A47834"/>
    <w:rsid w:val="00A47FBB"/>
    <w:rsid w:val="00A50451"/>
    <w:rsid w:val="00A6103D"/>
    <w:rsid w:val="00A625E3"/>
    <w:rsid w:val="00A63290"/>
    <w:rsid w:val="00A64821"/>
    <w:rsid w:val="00A65B66"/>
    <w:rsid w:val="00A67BA1"/>
    <w:rsid w:val="00A712BB"/>
    <w:rsid w:val="00A713BF"/>
    <w:rsid w:val="00A75CA7"/>
    <w:rsid w:val="00A80976"/>
    <w:rsid w:val="00A84590"/>
    <w:rsid w:val="00A84A1F"/>
    <w:rsid w:val="00A87F33"/>
    <w:rsid w:val="00A90689"/>
    <w:rsid w:val="00A92F33"/>
    <w:rsid w:val="00A9477B"/>
    <w:rsid w:val="00AB1F39"/>
    <w:rsid w:val="00AB5980"/>
    <w:rsid w:val="00AC0715"/>
    <w:rsid w:val="00AC1295"/>
    <w:rsid w:val="00AC56B1"/>
    <w:rsid w:val="00AD07F0"/>
    <w:rsid w:val="00AD0F14"/>
    <w:rsid w:val="00AD497C"/>
    <w:rsid w:val="00AD4A3B"/>
    <w:rsid w:val="00AD7BD3"/>
    <w:rsid w:val="00AE78DA"/>
    <w:rsid w:val="00AE7C34"/>
    <w:rsid w:val="00AF3998"/>
    <w:rsid w:val="00AF5365"/>
    <w:rsid w:val="00AF6F2B"/>
    <w:rsid w:val="00B0028F"/>
    <w:rsid w:val="00B00A19"/>
    <w:rsid w:val="00B07F39"/>
    <w:rsid w:val="00B13833"/>
    <w:rsid w:val="00B172C5"/>
    <w:rsid w:val="00B2365E"/>
    <w:rsid w:val="00B32670"/>
    <w:rsid w:val="00B3508D"/>
    <w:rsid w:val="00B3647E"/>
    <w:rsid w:val="00B36973"/>
    <w:rsid w:val="00B40A3C"/>
    <w:rsid w:val="00B4183D"/>
    <w:rsid w:val="00B44E52"/>
    <w:rsid w:val="00B46270"/>
    <w:rsid w:val="00B465CF"/>
    <w:rsid w:val="00B47EA1"/>
    <w:rsid w:val="00B5069C"/>
    <w:rsid w:val="00B56215"/>
    <w:rsid w:val="00B759A3"/>
    <w:rsid w:val="00B77F43"/>
    <w:rsid w:val="00B80265"/>
    <w:rsid w:val="00B818D1"/>
    <w:rsid w:val="00B836B0"/>
    <w:rsid w:val="00B851C1"/>
    <w:rsid w:val="00B861BD"/>
    <w:rsid w:val="00B86BF1"/>
    <w:rsid w:val="00B92417"/>
    <w:rsid w:val="00B94B86"/>
    <w:rsid w:val="00BA021F"/>
    <w:rsid w:val="00BA2C7E"/>
    <w:rsid w:val="00BA3067"/>
    <w:rsid w:val="00BA375C"/>
    <w:rsid w:val="00BA46B2"/>
    <w:rsid w:val="00BA52D9"/>
    <w:rsid w:val="00BA5D47"/>
    <w:rsid w:val="00BB3A3D"/>
    <w:rsid w:val="00BC078C"/>
    <w:rsid w:val="00BC28CD"/>
    <w:rsid w:val="00BC4665"/>
    <w:rsid w:val="00BC4C35"/>
    <w:rsid w:val="00BC5090"/>
    <w:rsid w:val="00BC64CB"/>
    <w:rsid w:val="00BC687D"/>
    <w:rsid w:val="00BC77F2"/>
    <w:rsid w:val="00BD06C7"/>
    <w:rsid w:val="00BD165D"/>
    <w:rsid w:val="00BD5E94"/>
    <w:rsid w:val="00BD77D9"/>
    <w:rsid w:val="00BE1409"/>
    <w:rsid w:val="00BE149D"/>
    <w:rsid w:val="00BE1807"/>
    <w:rsid w:val="00BE30D1"/>
    <w:rsid w:val="00BE33C5"/>
    <w:rsid w:val="00BE361A"/>
    <w:rsid w:val="00BE7B07"/>
    <w:rsid w:val="00BF1E41"/>
    <w:rsid w:val="00BF254A"/>
    <w:rsid w:val="00BF3DDF"/>
    <w:rsid w:val="00BF45F5"/>
    <w:rsid w:val="00BF5933"/>
    <w:rsid w:val="00C050FA"/>
    <w:rsid w:val="00C17791"/>
    <w:rsid w:val="00C20C0B"/>
    <w:rsid w:val="00C21CD8"/>
    <w:rsid w:val="00C249ED"/>
    <w:rsid w:val="00C24A32"/>
    <w:rsid w:val="00C26CE8"/>
    <w:rsid w:val="00C26DCB"/>
    <w:rsid w:val="00C34EDB"/>
    <w:rsid w:val="00C40167"/>
    <w:rsid w:val="00C47DCB"/>
    <w:rsid w:val="00C52277"/>
    <w:rsid w:val="00C5482F"/>
    <w:rsid w:val="00C55A2C"/>
    <w:rsid w:val="00C56A32"/>
    <w:rsid w:val="00C57066"/>
    <w:rsid w:val="00C6392C"/>
    <w:rsid w:val="00C73E7C"/>
    <w:rsid w:val="00C76E23"/>
    <w:rsid w:val="00C76FFB"/>
    <w:rsid w:val="00C84C32"/>
    <w:rsid w:val="00C85E0E"/>
    <w:rsid w:val="00C86697"/>
    <w:rsid w:val="00C9015D"/>
    <w:rsid w:val="00C93537"/>
    <w:rsid w:val="00C94B9E"/>
    <w:rsid w:val="00C96749"/>
    <w:rsid w:val="00CA2A90"/>
    <w:rsid w:val="00CA2D45"/>
    <w:rsid w:val="00CA4CDC"/>
    <w:rsid w:val="00CA7D8E"/>
    <w:rsid w:val="00CB2A6D"/>
    <w:rsid w:val="00CB3A07"/>
    <w:rsid w:val="00CB697E"/>
    <w:rsid w:val="00CB6B8F"/>
    <w:rsid w:val="00CC2A25"/>
    <w:rsid w:val="00CD034C"/>
    <w:rsid w:val="00CD0692"/>
    <w:rsid w:val="00CD0918"/>
    <w:rsid w:val="00CD12D8"/>
    <w:rsid w:val="00CD66F7"/>
    <w:rsid w:val="00CE0042"/>
    <w:rsid w:val="00CE0D32"/>
    <w:rsid w:val="00CE7A10"/>
    <w:rsid w:val="00D00516"/>
    <w:rsid w:val="00D054C5"/>
    <w:rsid w:val="00D10145"/>
    <w:rsid w:val="00D12D65"/>
    <w:rsid w:val="00D14CBE"/>
    <w:rsid w:val="00D15E3E"/>
    <w:rsid w:val="00D21068"/>
    <w:rsid w:val="00D223F0"/>
    <w:rsid w:val="00D22AED"/>
    <w:rsid w:val="00D2333D"/>
    <w:rsid w:val="00D24B99"/>
    <w:rsid w:val="00D252F5"/>
    <w:rsid w:val="00D25665"/>
    <w:rsid w:val="00D25FF5"/>
    <w:rsid w:val="00D2777B"/>
    <w:rsid w:val="00D27FD2"/>
    <w:rsid w:val="00D30DDB"/>
    <w:rsid w:val="00D358C3"/>
    <w:rsid w:val="00D3602B"/>
    <w:rsid w:val="00D43EAD"/>
    <w:rsid w:val="00D46CF0"/>
    <w:rsid w:val="00D50F32"/>
    <w:rsid w:val="00D51BCD"/>
    <w:rsid w:val="00D52B62"/>
    <w:rsid w:val="00D540E9"/>
    <w:rsid w:val="00D55086"/>
    <w:rsid w:val="00D63474"/>
    <w:rsid w:val="00D647E5"/>
    <w:rsid w:val="00D66C96"/>
    <w:rsid w:val="00D709F2"/>
    <w:rsid w:val="00D74E34"/>
    <w:rsid w:val="00D77CD0"/>
    <w:rsid w:val="00D8277C"/>
    <w:rsid w:val="00D830EF"/>
    <w:rsid w:val="00D83D0B"/>
    <w:rsid w:val="00D84412"/>
    <w:rsid w:val="00D86B5F"/>
    <w:rsid w:val="00D92EE3"/>
    <w:rsid w:val="00DA51CB"/>
    <w:rsid w:val="00DB05ED"/>
    <w:rsid w:val="00DB0E43"/>
    <w:rsid w:val="00DB314B"/>
    <w:rsid w:val="00DB3538"/>
    <w:rsid w:val="00DB5A03"/>
    <w:rsid w:val="00DB7183"/>
    <w:rsid w:val="00DC35B5"/>
    <w:rsid w:val="00DC39D8"/>
    <w:rsid w:val="00DD2DDD"/>
    <w:rsid w:val="00DD3343"/>
    <w:rsid w:val="00DD7794"/>
    <w:rsid w:val="00DD79F7"/>
    <w:rsid w:val="00DE1AA2"/>
    <w:rsid w:val="00DE390A"/>
    <w:rsid w:val="00DE5351"/>
    <w:rsid w:val="00DF1F76"/>
    <w:rsid w:val="00DF4529"/>
    <w:rsid w:val="00DF707D"/>
    <w:rsid w:val="00E0256C"/>
    <w:rsid w:val="00E0362D"/>
    <w:rsid w:val="00E043E9"/>
    <w:rsid w:val="00E07D85"/>
    <w:rsid w:val="00E1624C"/>
    <w:rsid w:val="00E23213"/>
    <w:rsid w:val="00E271A1"/>
    <w:rsid w:val="00E30177"/>
    <w:rsid w:val="00E3100D"/>
    <w:rsid w:val="00E34FC1"/>
    <w:rsid w:val="00E43C11"/>
    <w:rsid w:val="00E444E4"/>
    <w:rsid w:val="00E5001E"/>
    <w:rsid w:val="00E5035E"/>
    <w:rsid w:val="00E51C2B"/>
    <w:rsid w:val="00E54636"/>
    <w:rsid w:val="00E570AD"/>
    <w:rsid w:val="00E610EA"/>
    <w:rsid w:val="00E652E3"/>
    <w:rsid w:val="00E65F13"/>
    <w:rsid w:val="00E6688C"/>
    <w:rsid w:val="00E66BB6"/>
    <w:rsid w:val="00E703C9"/>
    <w:rsid w:val="00E72D05"/>
    <w:rsid w:val="00E83EC8"/>
    <w:rsid w:val="00E918FD"/>
    <w:rsid w:val="00E94229"/>
    <w:rsid w:val="00E95D77"/>
    <w:rsid w:val="00E97DA8"/>
    <w:rsid w:val="00EA3BB2"/>
    <w:rsid w:val="00EA6F9D"/>
    <w:rsid w:val="00EB567A"/>
    <w:rsid w:val="00EC03D8"/>
    <w:rsid w:val="00EC0A0D"/>
    <w:rsid w:val="00EC0BF3"/>
    <w:rsid w:val="00ED2691"/>
    <w:rsid w:val="00EE45AA"/>
    <w:rsid w:val="00EE45E2"/>
    <w:rsid w:val="00EE5CF9"/>
    <w:rsid w:val="00EF0805"/>
    <w:rsid w:val="00EF4EBA"/>
    <w:rsid w:val="00EF56ED"/>
    <w:rsid w:val="00EF5B2B"/>
    <w:rsid w:val="00F00A80"/>
    <w:rsid w:val="00F01B92"/>
    <w:rsid w:val="00F03E49"/>
    <w:rsid w:val="00F0457B"/>
    <w:rsid w:val="00F065C0"/>
    <w:rsid w:val="00F07F51"/>
    <w:rsid w:val="00F10843"/>
    <w:rsid w:val="00F128A9"/>
    <w:rsid w:val="00F14821"/>
    <w:rsid w:val="00F14EB9"/>
    <w:rsid w:val="00F158A2"/>
    <w:rsid w:val="00F24A4E"/>
    <w:rsid w:val="00F27177"/>
    <w:rsid w:val="00F272CC"/>
    <w:rsid w:val="00F308F5"/>
    <w:rsid w:val="00F37A37"/>
    <w:rsid w:val="00F401CE"/>
    <w:rsid w:val="00F4171B"/>
    <w:rsid w:val="00F43368"/>
    <w:rsid w:val="00F46178"/>
    <w:rsid w:val="00F471CE"/>
    <w:rsid w:val="00F474D9"/>
    <w:rsid w:val="00F50C5C"/>
    <w:rsid w:val="00F53B51"/>
    <w:rsid w:val="00F60D81"/>
    <w:rsid w:val="00F62A9A"/>
    <w:rsid w:val="00F7010E"/>
    <w:rsid w:val="00F74956"/>
    <w:rsid w:val="00F74AD4"/>
    <w:rsid w:val="00F75106"/>
    <w:rsid w:val="00F76D75"/>
    <w:rsid w:val="00F80A3B"/>
    <w:rsid w:val="00F80CBB"/>
    <w:rsid w:val="00F81029"/>
    <w:rsid w:val="00F82CCE"/>
    <w:rsid w:val="00F83200"/>
    <w:rsid w:val="00F83FF8"/>
    <w:rsid w:val="00F9289B"/>
    <w:rsid w:val="00F9406B"/>
    <w:rsid w:val="00F942C4"/>
    <w:rsid w:val="00FA4479"/>
    <w:rsid w:val="00FA5E31"/>
    <w:rsid w:val="00FA6C71"/>
    <w:rsid w:val="00FB628E"/>
    <w:rsid w:val="00FB7B74"/>
    <w:rsid w:val="00FC2356"/>
    <w:rsid w:val="00FC3371"/>
    <w:rsid w:val="00FC515E"/>
    <w:rsid w:val="00FC7DF6"/>
    <w:rsid w:val="00FD2F35"/>
    <w:rsid w:val="00FD60AB"/>
    <w:rsid w:val="00FE10BF"/>
    <w:rsid w:val="00FE306D"/>
    <w:rsid w:val="00FF0434"/>
    <w:rsid w:val="00FF1DC3"/>
    <w:rsid w:val="00FF1FB5"/>
    <w:rsid w:val="00FF602D"/>
    <w:rsid w:val="00FF700E"/>
    <w:rsid w:val="00FF718D"/>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5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D3A94"/>
    <w:rPr>
      <w:color w:val="0000FF"/>
      <w:u w:val="single"/>
    </w:rPr>
  </w:style>
  <w:style w:type="paragraph" w:styleId="BalloonText">
    <w:name w:val="Balloon Text"/>
    <w:basedOn w:val="Normal"/>
    <w:semiHidden/>
    <w:rsid w:val="00972EB4"/>
    <w:rPr>
      <w:rFonts w:ascii="Tahoma" w:hAnsi="Tahoma" w:cs="Tahoma"/>
      <w:sz w:val="16"/>
      <w:szCs w:val="16"/>
    </w:rPr>
  </w:style>
  <w:style w:type="paragraph" w:styleId="Footer">
    <w:name w:val="footer"/>
    <w:basedOn w:val="Normal"/>
    <w:link w:val="FooterChar"/>
    <w:uiPriority w:val="99"/>
    <w:rsid w:val="00747E6E"/>
    <w:pPr>
      <w:tabs>
        <w:tab w:val="center" w:pos="4320"/>
        <w:tab w:val="right" w:pos="8640"/>
      </w:tabs>
    </w:pPr>
  </w:style>
  <w:style w:type="character" w:styleId="PageNumber">
    <w:name w:val="page number"/>
    <w:basedOn w:val="DefaultParagraphFont"/>
    <w:rsid w:val="00747E6E"/>
  </w:style>
  <w:style w:type="paragraph" w:styleId="Header">
    <w:name w:val="header"/>
    <w:basedOn w:val="Normal"/>
    <w:link w:val="HeaderChar"/>
    <w:uiPriority w:val="99"/>
    <w:rsid w:val="00747E6E"/>
    <w:pPr>
      <w:tabs>
        <w:tab w:val="center" w:pos="4320"/>
        <w:tab w:val="right" w:pos="8640"/>
      </w:tabs>
    </w:pPr>
  </w:style>
  <w:style w:type="paragraph" w:styleId="ListParagraph">
    <w:name w:val="List Paragraph"/>
    <w:basedOn w:val="Normal"/>
    <w:qFormat/>
    <w:rsid w:val="00276FDE"/>
    <w:pPr>
      <w:ind w:left="720"/>
      <w:contextualSpacing/>
    </w:pPr>
    <w:rPr>
      <w:sz w:val="28"/>
      <w:szCs w:val="28"/>
      <w:lang w:val="en-GB"/>
    </w:rPr>
  </w:style>
  <w:style w:type="character" w:styleId="Strong">
    <w:name w:val="Strong"/>
    <w:qFormat/>
    <w:rsid w:val="00D252F5"/>
    <w:rPr>
      <w:b/>
      <w:bCs/>
    </w:rPr>
  </w:style>
  <w:style w:type="character" w:customStyle="1" w:styleId="FooterChar">
    <w:name w:val="Footer Char"/>
    <w:link w:val="Footer"/>
    <w:uiPriority w:val="99"/>
    <w:rsid w:val="0092038F"/>
    <w:rPr>
      <w:sz w:val="24"/>
      <w:szCs w:val="24"/>
    </w:rPr>
  </w:style>
  <w:style w:type="character" w:customStyle="1" w:styleId="HeaderChar">
    <w:name w:val="Header Char"/>
    <w:link w:val="Header"/>
    <w:uiPriority w:val="99"/>
    <w:rsid w:val="001142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5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D3A94"/>
    <w:rPr>
      <w:color w:val="0000FF"/>
      <w:u w:val="single"/>
    </w:rPr>
  </w:style>
  <w:style w:type="paragraph" w:styleId="BalloonText">
    <w:name w:val="Balloon Text"/>
    <w:basedOn w:val="Normal"/>
    <w:semiHidden/>
    <w:rsid w:val="00972EB4"/>
    <w:rPr>
      <w:rFonts w:ascii="Tahoma" w:hAnsi="Tahoma" w:cs="Tahoma"/>
      <w:sz w:val="16"/>
      <w:szCs w:val="16"/>
    </w:rPr>
  </w:style>
  <w:style w:type="paragraph" w:styleId="Footer">
    <w:name w:val="footer"/>
    <w:basedOn w:val="Normal"/>
    <w:link w:val="FooterChar"/>
    <w:uiPriority w:val="99"/>
    <w:rsid w:val="00747E6E"/>
    <w:pPr>
      <w:tabs>
        <w:tab w:val="center" w:pos="4320"/>
        <w:tab w:val="right" w:pos="8640"/>
      </w:tabs>
    </w:pPr>
  </w:style>
  <w:style w:type="character" w:styleId="PageNumber">
    <w:name w:val="page number"/>
    <w:basedOn w:val="DefaultParagraphFont"/>
    <w:rsid w:val="00747E6E"/>
  </w:style>
  <w:style w:type="paragraph" w:styleId="Header">
    <w:name w:val="header"/>
    <w:basedOn w:val="Normal"/>
    <w:link w:val="HeaderChar"/>
    <w:uiPriority w:val="99"/>
    <w:rsid w:val="00747E6E"/>
    <w:pPr>
      <w:tabs>
        <w:tab w:val="center" w:pos="4320"/>
        <w:tab w:val="right" w:pos="8640"/>
      </w:tabs>
    </w:pPr>
  </w:style>
  <w:style w:type="paragraph" w:styleId="ListParagraph">
    <w:name w:val="List Paragraph"/>
    <w:basedOn w:val="Normal"/>
    <w:qFormat/>
    <w:rsid w:val="00276FDE"/>
    <w:pPr>
      <w:ind w:left="720"/>
      <w:contextualSpacing/>
    </w:pPr>
    <w:rPr>
      <w:sz w:val="28"/>
      <w:szCs w:val="28"/>
      <w:lang w:val="en-GB"/>
    </w:rPr>
  </w:style>
  <w:style w:type="character" w:styleId="Strong">
    <w:name w:val="Strong"/>
    <w:qFormat/>
    <w:rsid w:val="00D252F5"/>
    <w:rPr>
      <w:b/>
      <w:bCs/>
    </w:rPr>
  </w:style>
  <w:style w:type="character" w:customStyle="1" w:styleId="FooterChar">
    <w:name w:val="Footer Char"/>
    <w:link w:val="Footer"/>
    <w:uiPriority w:val="99"/>
    <w:rsid w:val="0092038F"/>
    <w:rPr>
      <w:sz w:val="24"/>
      <w:szCs w:val="24"/>
    </w:rPr>
  </w:style>
  <w:style w:type="character" w:customStyle="1" w:styleId="HeaderChar">
    <w:name w:val="Header Char"/>
    <w:link w:val="Header"/>
    <w:uiPriority w:val="99"/>
    <w:rsid w:val="001142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earning.moet.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et.gov.vn" TargetMode="External"/><Relationship Id="rId4" Type="http://schemas.microsoft.com/office/2007/relationships/stylesWithEffects" Target="stylesWithEffects.xml"/><Relationship Id="rId9" Type="http://schemas.openxmlformats.org/officeDocument/2006/relationships/hyperlink" Target="http://pcgd.moet.gov.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9D52-3C9A-419F-B4FD-651AD074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UBNN TỈNH ĐỒNG THÁP</vt:lpstr>
    </vt:vector>
  </TitlesOfParts>
  <Company>sowlov co. ltd.</Company>
  <LinksUpToDate>false</LinksUpToDate>
  <CharactersWithSpaces>9926</CharactersWithSpaces>
  <SharedDoc>false</SharedDoc>
  <HLinks>
    <vt:vector size="30" baseType="variant">
      <vt:variant>
        <vt:i4>6291518</vt:i4>
      </vt:variant>
      <vt:variant>
        <vt:i4>12</vt:i4>
      </vt:variant>
      <vt:variant>
        <vt:i4>0</vt:i4>
      </vt:variant>
      <vt:variant>
        <vt:i4>5</vt:i4>
      </vt:variant>
      <vt:variant>
        <vt:lpwstr>https://elearning.moet.edu.vn/</vt:lpwstr>
      </vt:variant>
      <vt:variant>
        <vt:lpwstr/>
      </vt:variant>
      <vt:variant>
        <vt:i4>8061045</vt:i4>
      </vt:variant>
      <vt:variant>
        <vt:i4>9</vt:i4>
      </vt:variant>
      <vt:variant>
        <vt:i4>0</vt:i4>
      </vt:variant>
      <vt:variant>
        <vt:i4>5</vt:i4>
      </vt:variant>
      <vt:variant>
        <vt:lpwstr>http://thituyensinh.vn/</vt:lpwstr>
      </vt:variant>
      <vt:variant>
        <vt:lpwstr/>
      </vt:variant>
      <vt:variant>
        <vt:i4>2228341</vt:i4>
      </vt:variant>
      <vt:variant>
        <vt:i4>6</vt:i4>
      </vt:variant>
      <vt:variant>
        <vt:i4>0</vt:i4>
      </vt:variant>
      <vt:variant>
        <vt:i4>5</vt:i4>
      </vt:variant>
      <vt:variant>
        <vt:lpwstr>http://moet.gov.vn/</vt:lpwstr>
      </vt:variant>
      <vt:variant>
        <vt:lpwstr/>
      </vt:variant>
      <vt:variant>
        <vt:i4>4259847</vt:i4>
      </vt:variant>
      <vt:variant>
        <vt:i4>3</vt:i4>
      </vt:variant>
      <vt:variant>
        <vt:i4>0</vt:i4>
      </vt:variant>
      <vt:variant>
        <vt:i4>5</vt:i4>
      </vt:variant>
      <vt:variant>
        <vt:lpwstr>http://pcgd.moet.gov.vn/</vt:lpwstr>
      </vt:variant>
      <vt:variant>
        <vt:lpwstr/>
      </vt:variant>
      <vt:variant>
        <vt:i4>3211317</vt:i4>
      </vt:variant>
      <vt:variant>
        <vt:i4>0</vt:i4>
      </vt:variant>
      <vt:variant>
        <vt:i4>0</vt:i4>
      </vt:variant>
      <vt:variant>
        <vt:i4>5</vt:i4>
      </vt:variant>
      <vt:variant>
        <vt:lpwstr>http://hop.moet.edu.vn/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UBNN TỈNH ĐỒNG THÁP</dc:title>
  <dc:creator>dbc</dc:creator>
  <cp:lastModifiedBy>Admin</cp:lastModifiedBy>
  <cp:revision>80</cp:revision>
  <cp:lastPrinted>2020-10-16T01:57:00Z</cp:lastPrinted>
  <dcterms:created xsi:type="dcterms:W3CDTF">2020-10-16T02:04:00Z</dcterms:created>
  <dcterms:modified xsi:type="dcterms:W3CDTF">2020-10-16T04:08:00Z</dcterms:modified>
</cp:coreProperties>
</file>