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6C" w:rsidRPr="0024466C" w:rsidRDefault="0024466C" w:rsidP="0024466C">
      <w:pPr>
        <w:spacing w:after="0" w:line="240" w:lineRule="auto"/>
        <w:rPr>
          <w:rFonts w:ascii="Times New Roman" w:eastAsia="Times New Roman" w:hAnsi="Times New Roman" w:cs="Times New Roman"/>
          <w:i/>
          <w:szCs w:val="28"/>
        </w:rPr>
      </w:pPr>
      <w:r w:rsidRPr="0024466C">
        <w:rPr>
          <w:rFonts w:ascii="Times New Roman" w:eastAsia="Times New Roman" w:hAnsi="Times New Roman" w:cs="Times New Roman"/>
          <w:i/>
          <w:szCs w:val="28"/>
        </w:rPr>
        <w:t>Mẫu 1. Phiếu cung cấp thông tin, dữ liệu cho cổng thông tin điện tử trường</w:t>
      </w:r>
    </w:p>
    <w:p w:rsidR="0024466C" w:rsidRPr="0024466C" w:rsidRDefault="0024466C" w:rsidP="0024466C">
      <w:pPr>
        <w:spacing w:after="0" w:line="240" w:lineRule="auto"/>
        <w:rPr>
          <w:rFonts w:ascii="Times New Roman" w:eastAsia="Times New Roman" w:hAnsi="Times New Roman" w:cs="Times New Roman"/>
          <w:b/>
          <w:sz w:val="30"/>
          <w:szCs w:val="26"/>
        </w:rPr>
      </w:pPr>
      <w:r>
        <w:rPr>
          <w:rFonts w:ascii="Times New Roman" w:eastAsia="Times New Roman" w:hAnsi="Times New Roman" w:cs="Times New Roman"/>
          <w:b/>
          <w:noProof/>
          <w:sz w:val="30"/>
          <w:szCs w:val="2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5888355" cy="0"/>
                <wp:effectExtent l="13335" t="8890" r="1333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10CF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3.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"/>
            </w:pict>
          </mc:Fallback>
        </mc:AlternateContent>
      </w:r>
    </w:p>
    <w:tbl>
      <w:tblPr>
        <w:tblW w:w="9980" w:type="dxa"/>
        <w:tblInd w:w="-332" w:type="dxa"/>
        <w:tblLayout w:type="fixed"/>
        <w:tblLook w:val="00A0" w:firstRow="1" w:lastRow="0" w:firstColumn="1" w:lastColumn="0" w:noHBand="0" w:noVBand="0"/>
      </w:tblPr>
      <w:tblGrid>
        <w:gridCol w:w="1409"/>
        <w:gridCol w:w="1409"/>
        <w:gridCol w:w="1582"/>
        <w:gridCol w:w="5580"/>
      </w:tblGrid>
      <w:tr w:rsidR="0024466C" w:rsidRPr="0024466C" w:rsidTr="004B28DD">
        <w:tc>
          <w:tcPr>
            <w:tcW w:w="4400" w:type="dxa"/>
            <w:gridSpan w:val="3"/>
          </w:tcPr>
          <w:p w:rsidR="0024466C" w:rsidRPr="0024466C" w:rsidRDefault="0024466C" w:rsidP="0024466C">
            <w:pPr>
              <w:spacing w:after="0" w:line="240" w:lineRule="auto"/>
              <w:jc w:val="center"/>
              <w:rPr>
                <w:rFonts w:ascii="Times New Roman" w:eastAsia="Times New Roman" w:hAnsi="Times New Roman" w:cs="Times New Roman"/>
                <w:i/>
                <w:iCs/>
                <w:sz w:val="26"/>
                <w:szCs w:val="24"/>
              </w:rPr>
            </w:pPr>
            <w:r w:rsidRPr="0024466C">
              <w:rPr>
                <w:rFonts w:ascii="Times New Roman" w:eastAsia="Times New Roman" w:hAnsi="Times New Roman" w:cs="Times New Roman"/>
                <w:bCs/>
                <w:sz w:val="26"/>
                <w:szCs w:val="24"/>
              </w:rPr>
              <w:t>PHÒNG GD-ĐT TAM NÔNG</w:t>
            </w:r>
          </w:p>
        </w:tc>
        <w:tc>
          <w:tcPr>
            <w:tcW w:w="5580" w:type="dxa"/>
          </w:tcPr>
          <w:p w:rsidR="0024466C" w:rsidRPr="0024466C" w:rsidRDefault="0024466C" w:rsidP="0024466C">
            <w:pPr>
              <w:keepNext/>
              <w:spacing w:after="0" w:line="240" w:lineRule="auto"/>
              <w:ind w:right="-120"/>
              <w:jc w:val="center"/>
              <w:outlineLvl w:val="0"/>
              <w:rPr>
                <w:rFonts w:ascii="Times New Roman" w:eastAsia="Times New Roman" w:hAnsi="Times New Roman" w:cs="Times New Roman"/>
                <w:b/>
                <w:bCs/>
                <w:sz w:val="26"/>
                <w:szCs w:val="24"/>
              </w:rPr>
            </w:pPr>
            <w:r w:rsidRPr="0024466C">
              <w:rPr>
                <w:rFonts w:ascii="Times New Roman" w:eastAsia="Times New Roman" w:hAnsi="Times New Roman" w:cs="Times New Roman"/>
                <w:b/>
                <w:bCs/>
                <w:sz w:val="26"/>
                <w:szCs w:val="24"/>
              </w:rPr>
              <w:t xml:space="preserve">CỘNG HÒA XÃ HỘI CHỦ NGHĨA VIỆT </w:t>
            </w:r>
            <w:smartTag w:uri="urn:schemas-microsoft-com:office:smarttags" w:element="country-region">
              <w:smartTag w:uri="urn:schemas-microsoft-com:office:smarttags" w:element="place">
                <w:r w:rsidRPr="0024466C">
                  <w:rPr>
                    <w:rFonts w:ascii="Times New Roman" w:eastAsia="Times New Roman" w:hAnsi="Times New Roman" w:cs="Times New Roman"/>
                    <w:b/>
                    <w:bCs/>
                    <w:sz w:val="26"/>
                    <w:szCs w:val="24"/>
                  </w:rPr>
                  <w:t>NAM</w:t>
                </w:r>
              </w:smartTag>
            </w:smartTag>
          </w:p>
        </w:tc>
      </w:tr>
      <w:tr w:rsidR="0024466C" w:rsidRPr="0024466C" w:rsidTr="004B28DD">
        <w:tc>
          <w:tcPr>
            <w:tcW w:w="4400" w:type="dxa"/>
            <w:gridSpan w:val="3"/>
          </w:tcPr>
          <w:p w:rsidR="0024466C" w:rsidRPr="0024466C" w:rsidRDefault="0024466C" w:rsidP="0024466C">
            <w:pPr>
              <w:keepNext/>
              <w:spacing w:after="0" w:line="240" w:lineRule="auto"/>
              <w:ind w:right="-21"/>
              <w:jc w:val="center"/>
              <w:outlineLvl w:val="0"/>
              <w:rPr>
                <w:rFonts w:ascii="Times New Roman" w:eastAsia="Times New Roman" w:hAnsi="Times New Roman" w:cs="Times New Roman"/>
                <w:b/>
                <w:bCs/>
                <w:sz w:val="26"/>
                <w:szCs w:val="26"/>
              </w:rPr>
            </w:pPr>
            <w:r w:rsidRPr="0024466C">
              <w:rPr>
                <w:rFonts w:ascii="Times New Roman" w:eastAsia="Times New Roman" w:hAnsi="Times New Roman" w:cs="Times New Roman"/>
                <w:b/>
                <w:bCs/>
                <w:sz w:val="26"/>
                <w:szCs w:val="26"/>
              </w:rPr>
              <w:t>TRƯỜNG MN HOA SEN</w:t>
            </w:r>
          </w:p>
        </w:tc>
        <w:tc>
          <w:tcPr>
            <w:tcW w:w="5580" w:type="dxa"/>
          </w:tcPr>
          <w:p w:rsidR="0024466C" w:rsidRPr="0024466C" w:rsidRDefault="0024466C" w:rsidP="0024466C">
            <w:pPr>
              <w:keepNext/>
              <w:spacing w:after="0" w:line="240" w:lineRule="auto"/>
              <w:jc w:val="center"/>
              <w:outlineLvl w:val="0"/>
              <w:rPr>
                <w:rFonts w:ascii="Times New Roman" w:eastAsia="Times New Roman" w:hAnsi="Times New Roman" w:cs="Times New Roman"/>
                <w:b/>
                <w:bCs/>
                <w:sz w:val="26"/>
                <w:szCs w:val="26"/>
              </w:rPr>
            </w:pPr>
            <w:r w:rsidRPr="0024466C">
              <w:rPr>
                <w:rFonts w:ascii="Times New Roman" w:eastAsia="Times New Roman" w:hAnsi="Times New Roman" w:cs="Times New Roman"/>
                <w:b/>
                <w:sz w:val="28"/>
                <w:szCs w:val="26"/>
              </w:rPr>
              <w:t>Độc lập – Tự do – Hạnh phúc</w:t>
            </w:r>
          </w:p>
        </w:tc>
      </w:tr>
      <w:tr w:rsidR="0024466C" w:rsidRPr="0024466C" w:rsidTr="004B28DD">
        <w:tc>
          <w:tcPr>
            <w:tcW w:w="1409" w:type="dxa"/>
          </w:tcPr>
          <w:p w:rsidR="0024466C" w:rsidRPr="0024466C" w:rsidRDefault="0024466C" w:rsidP="0024466C">
            <w:pPr>
              <w:keepNext/>
              <w:spacing w:after="0" w:line="144" w:lineRule="auto"/>
              <w:ind w:right="-171"/>
              <w:outlineLvl w:val="0"/>
              <w:rPr>
                <w:rFonts w:ascii="Times New Roman" w:eastAsia="Times New Roman" w:hAnsi="Times New Roman" w:cs="Times New Roman"/>
                <w:bCs/>
                <w:sz w:val="24"/>
                <w:szCs w:val="28"/>
              </w:rPr>
            </w:pPr>
          </w:p>
        </w:tc>
        <w:tc>
          <w:tcPr>
            <w:tcW w:w="1409" w:type="dxa"/>
          </w:tcPr>
          <w:p w:rsidR="0024466C" w:rsidRPr="0024466C" w:rsidRDefault="0024466C" w:rsidP="0024466C">
            <w:pPr>
              <w:keepNext/>
              <w:spacing w:after="0" w:line="144" w:lineRule="auto"/>
              <w:ind w:left="-77" w:right="-50"/>
              <w:jc w:val="center"/>
              <w:outlineLvl w:val="0"/>
              <w:rPr>
                <w:rFonts w:ascii="Times New Roman" w:eastAsia="Times New Roman" w:hAnsi="Times New Roman" w:cs="Times New Roman"/>
                <w:bCs/>
                <w:sz w:val="24"/>
                <w:szCs w:val="28"/>
              </w:rPr>
            </w:pPr>
            <w:r w:rsidRPr="0024466C">
              <w:rPr>
                <w:rFonts w:ascii="Times New Roman" w:eastAsia="Times New Roman" w:hAnsi="Times New Roman" w:cs="Times New Roman"/>
                <w:bCs/>
                <w:sz w:val="24"/>
                <w:szCs w:val="28"/>
              </w:rPr>
              <w:t>––––––––––</w:t>
            </w:r>
          </w:p>
        </w:tc>
        <w:tc>
          <w:tcPr>
            <w:tcW w:w="1582" w:type="dxa"/>
          </w:tcPr>
          <w:p w:rsidR="0024466C" w:rsidRPr="0024466C" w:rsidRDefault="0024466C" w:rsidP="0024466C">
            <w:pPr>
              <w:keepNext/>
              <w:spacing w:after="0" w:line="144" w:lineRule="auto"/>
              <w:ind w:right="-171"/>
              <w:outlineLvl w:val="0"/>
              <w:rPr>
                <w:rFonts w:ascii="Times New Roman" w:eastAsia="Times New Roman" w:hAnsi="Times New Roman" w:cs="Times New Roman"/>
                <w:bCs/>
                <w:sz w:val="24"/>
                <w:szCs w:val="28"/>
              </w:rPr>
            </w:pPr>
          </w:p>
        </w:tc>
        <w:tc>
          <w:tcPr>
            <w:tcW w:w="5580" w:type="dxa"/>
          </w:tcPr>
          <w:p w:rsidR="0024466C" w:rsidRPr="0024466C" w:rsidRDefault="0024466C" w:rsidP="0024466C">
            <w:pPr>
              <w:keepNext/>
              <w:spacing w:after="0" w:line="144" w:lineRule="auto"/>
              <w:jc w:val="center"/>
              <w:outlineLvl w:val="0"/>
              <w:rPr>
                <w:rFonts w:ascii="Times New Roman" w:eastAsia="Times New Roman" w:hAnsi="Times New Roman" w:cs="Times New Roman"/>
                <w:sz w:val="28"/>
                <w:szCs w:val="28"/>
              </w:rPr>
            </w:pPr>
            <w:r w:rsidRPr="0024466C">
              <w:rPr>
                <w:rFonts w:ascii="Times New Roman" w:eastAsia="Times New Roman" w:hAnsi="Times New Roman" w:cs="Times New Roman"/>
                <w:sz w:val="24"/>
                <w:szCs w:val="28"/>
              </w:rPr>
              <w:t>–––––––––––––––––––––––––––</w:t>
            </w:r>
          </w:p>
        </w:tc>
      </w:tr>
    </w:tbl>
    <w:p w:rsidR="0024466C" w:rsidRPr="0024466C" w:rsidRDefault="0024466C" w:rsidP="0024466C">
      <w:pPr>
        <w:spacing w:after="0" w:line="240" w:lineRule="auto"/>
        <w:jc w:val="center"/>
        <w:rPr>
          <w:rFonts w:ascii="Times New Roman" w:eastAsia="Times New Roman" w:hAnsi="Times New Roman" w:cs="Times New Roman"/>
          <w:b/>
          <w:sz w:val="28"/>
          <w:szCs w:val="28"/>
        </w:rPr>
      </w:pPr>
    </w:p>
    <w:p w:rsidR="0024466C" w:rsidRPr="0024466C" w:rsidRDefault="0024466C" w:rsidP="0024466C">
      <w:pPr>
        <w:spacing w:after="0" w:line="240" w:lineRule="auto"/>
        <w:jc w:val="center"/>
        <w:rPr>
          <w:rFonts w:ascii="Times New Roman" w:eastAsia="Times New Roman" w:hAnsi="Times New Roman" w:cs="Times New Roman"/>
          <w:b/>
          <w:sz w:val="28"/>
          <w:szCs w:val="28"/>
        </w:rPr>
      </w:pPr>
      <w:r w:rsidRPr="0024466C">
        <w:rPr>
          <w:rFonts w:ascii="Times New Roman" w:eastAsia="Times New Roman" w:hAnsi="Times New Roman" w:cs="Times New Roman"/>
          <w:b/>
          <w:sz w:val="28"/>
          <w:szCs w:val="28"/>
        </w:rPr>
        <w:t xml:space="preserve">PHIẾU CUNG CẤP THÔNG TIN, DỮ LIỆU </w:t>
      </w:r>
    </w:p>
    <w:p w:rsidR="0024466C" w:rsidRPr="0024466C" w:rsidRDefault="0024466C" w:rsidP="0024466C">
      <w:pPr>
        <w:spacing w:after="0" w:line="240" w:lineRule="auto"/>
        <w:jc w:val="center"/>
        <w:rPr>
          <w:rFonts w:ascii="Times New Roman" w:eastAsia="Times New Roman" w:hAnsi="Times New Roman" w:cs="Times New Roman"/>
          <w:b/>
          <w:sz w:val="28"/>
          <w:szCs w:val="28"/>
        </w:rPr>
      </w:pPr>
      <w:r w:rsidRPr="0024466C">
        <w:rPr>
          <w:rFonts w:ascii="Times New Roman" w:eastAsia="Times New Roman" w:hAnsi="Times New Roman" w:cs="Times New Roman"/>
          <w:b/>
          <w:sz w:val="28"/>
          <w:szCs w:val="28"/>
        </w:rPr>
        <w:t xml:space="preserve">CHO CỔNG THÔNG TIN ĐIỆN TỬ TRƯỜNG </w:t>
      </w:r>
    </w:p>
    <w:p w:rsidR="0024466C" w:rsidRPr="0024466C" w:rsidRDefault="0024466C" w:rsidP="0024466C">
      <w:pPr>
        <w:spacing w:after="0" w:line="240" w:lineRule="auto"/>
        <w:jc w:val="center"/>
        <w:rPr>
          <w:rFonts w:ascii="Times New Roman" w:eastAsia="Times New Roman" w:hAnsi="Times New Roman" w:cs="Times New Roman"/>
          <w:b/>
          <w:sz w:val="36"/>
          <w:szCs w:val="32"/>
        </w:rPr>
      </w:pPr>
    </w:p>
    <w:p w:rsidR="0024466C" w:rsidRPr="0024466C" w:rsidRDefault="0024466C" w:rsidP="00A30605">
      <w:pPr>
        <w:spacing w:before="120" w:after="120" w:line="20" w:lineRule="atLeast"/>
        <w:ind w:firstLine="709"/>
        <w:jc w:val="both"/>
        <w:rPr>
          <w:rFonts w:ascii="Times New Roman" w:eastAsia="Times New Roman" w:hAnsi="Times New Roman" w:cs="Times New Roman"/>
          <w:sz w:val="28"/>
          <w:szCs w:val="28"/>
        </w:rPr>
      </w:pPr>
      <w:r w:rsidRPr="0024466C">
        <w:rPr>
          <w:rFonts w:ascii="Times New Roman" w:eastAsia="Times New Roman" w:hAnsi="Times New Roman" w:cs="Times New Roman"/>
          <w:b/>
          <w:sz w:val="28"/>
          <w:szCs w:val="28"/>
        </w:rPr>
        <w:t>1. Tên người gửi:</w:t>
      </w:r>
      <w:r>
        <w:rPr>
          <w:rFonts w:ascii="Times New Roman" w:eastAsia="Times New Roman" w:hAnsi="Times New Roman" w:cs="Times New Roman"/>
          <w:b/>
          <w:sz w:val="28"/>
          <w:szCs w:val="28"/>
        </w:rPr>
        <w:t xml:space="preserve"> </w:t>
      </w:r>
      <w:r w:rsidR="00467323">
        <w:rPr>
          <w:rFonts w:ascii="Times New Roman" w:eastAsia="Times New Roman" w:hAnsi="Times New Roman" w:cs="Times New Roman"/>
          <w:b/>
          <w:sz w:val="28"/>
          <w:szCs w:val="28"/>
        </w:rPr>
        <w:t>Ngô Thuỳ Dung</w:t>
      </w:r>
      <w:r>
        <w:rPr>
          <w:rFonts w:ascii="Times New Roman" w:eastAsia="Times New Roman" w:hAnsi="Times New Roman" w:cs="Times New Roman"/>
          <w:b/>
          <w:sz w:val="28"/>
          <w:szCs w:val="28"/>
        </w:rPr>
        <w:t xml:space="preserve"> </w:t>
      </w:r>
      <w:r w:rsidRPr="0024466C">
        <w:rPr>
          <w:rFonts w:ascii="Times New Roman" w:eastAsia="Times New Roman" w:hAnsi="Times New Roman" w:cs="Times New Roman"/>
          <w:sz w:val="28"/>
          <w:szCs w:val="28"/>
        </w:rPr>
        <w:t>– Trường Mầm non Hoa Sen.</w:t>
      </w:r>
    </w:p>
    <w:p w:rsidR="0024466C" w:rsidRPr="0024466C" w:rsidRDefault="0024466C" w:rsidP="00A30605">
      <w:pPr>
        <w:spacing w:before="120" w:after="120" w:line="20" w:lineRule="atLeast"/>
        <w:ind w:firstLine="709"/>
        <w:jc w:val="both"/>
        <w:rPr>
          <w:rFonts w:ascii="Times New Roman" w:eastAsia="Times New Roman" w:hAnsi="Times New Roman" w:cs="Times New Roman"/>
          <w:sz w:val="28"/>
          <w:szCs w:val="28"/>
        </w:rPr>
      </w:pPr>
      <w:r w:rsidRPr="0024466C">
        <w:rPr>
          <w:rFonts w:ascii="Times New Roman" w:eastAsia="Times New Roman" w:hAnsi="Times New Roman" w:cs="Times New Roman"/>
          <w:b/>
          <w:sz w:val="28"/>
          <w:szCs w:val="28"/>
        </w:rPr>
        <w:t xml:space="preserve">2. Thời gian gửi: </w:t>
      </w:r>
      <w:r w:rsidRPr="0024466C">
        <w:rPr>
          <w:rFonts w:ascii="Times New Roman" w:eastAsia="Times New Roman" w:hAnsi="Times New Roman" w:cs="Times New Roman"/>
          <w:sz w:val="28"/>
          <w:szCs w:val="28"/>
        </w:rPr>
        <w:t xml:space="preserve">Ngày </w:t>
      </w:r>
      <w:r w:rsidR="00E557E7">
        <w:rPr>
          <w:rFonts w:ascii="Times New Roman" w:eastAsia="Times New Roman" w:hAnsi="Times New Roman" w:cs="Times New Roman"/>
          <w:sz w:val="28"/>
          <w:szCs w:val="28"/>
        </w:rPr>
        <w:t>13</w:t>
      </w:r>
      <w:r w:rsidRPr="0024466C">
        <w:rPr>
          <w:rFonts w:ascii="Times New Roman" w:eastAsia="Times New Roman" w:hAnsi="Times New Roman" w:cs="Times New Roman"/>
          <w:sz w:val="28"/>
          <w:szCs w:val="28"/>
        </w:rPr>
        <w:t>/</w:t>
      </w:r>
      <w:r w:rsidR="00467323">
        <w:rPr>
          <w:rFonts w:ascii="Times New Roman" w:eastAsia="Times New Roman" w:hAnsi="Times New Roman" w:cs="Times New Roman"/>
          <w:sz w:val="28"/>
          <w:szCs w:val="28"/>
        </w:rPr>
        <w:t>01/2024</w:t>
      </w:r>
    </w:p>
    <w:p w:rsidR="0024466C" w:rsidRPr="0024466C" w:rsidRDefault="0024466C" w:rsidP="00A30605">
      <w:pPr>
        <w:spacing w:before="120" w:after="120" w:line="20" w:lineRule="atLeast"/>
        <w:ind w:firstLine="709"/>
        <w:jc w:val="both"/>
        <w:rPr>
          <w:rFonts w:ascii="Times New Roman" w:eastAsia="Times New Roman" w:hAnsi="Times New Roman" w:cs="Times New Roman"/>
          <w:sz w:val="28"/>
          <w:szCs w:val="28"/>
        </w:rPr>
      </w:pPr>
      <w:r w:rsidRPr="0024466C">
        <w:rPr>
          <w:rFonts w:ascii="Times New Roman" w:eastAsia="Times New Roman" w:hAnsi="Times New Roman" w:cs="Times New Roman"/>
          <w:b/>
          <w:sz w:val="28"/>
          <w:szCs w:val="28"/>
        </w:rPr>
        <w:t xml:space="preserve">3. Tin thuộc loại: </w:t>
      </w:r>
      <w:r w:rsidRPr="0024466C">
        <w:rPr>
          <w:rFonts w:ascii="Times New Roman" w:eastAsia="Times New Roman" w:hAnsi="Times New Roman" w:cs="Times New Roman"/>
          <w:sz w:val="28"/>
          <w:szCs w:val="28"/>
        </w:rPr>
        <w:t>Chuyên mục Hoạt động chuyên môn, Tin tức.</w:t>
      </w:r>
    </w:p>
    <w:p w:rsidR="00347B62" w:rsidRDefault="0024466C" w:rsidP="00A30605">
      <w:pPr>
        <w:spacing w:before="120" w:after="120" w:line="20" w:lineRule="atLeast"/>
        <w:ind w:firstLine="709"/>
        <w:jc w:val="both"/>
        <w:rPr>
          <w:rFonts w:ascii="Times New Roman" w:eastAsia="Times New Roman" w:hAnsi="Times New Roman" w:cs="Times New Roman"/>
          <w:b/>
          <w:sz w:val="28"/>
          <w:szCs w:val="28"/>
        </w:rPr>
      </w:pPr>
      <w:r w:rsidRPr="0024466C">
        <w:rPr>
          <w:rFonts w:ascii="Times New Roman" w:eastAsia="Times New Roman" w:hAnsi="Times New Roman" w:cs="Times New Roman"/>
          <w:b/>
          <w:sz w:val="28"/>
          <w:szCs w:val="28"/>
        </w:rPr>
        <w:t xml:space="preserve">4. Thông tin:  </w:t>
      </w:r>
    </w:p>
    <w:p w:rsidR="00EA1BB9" w:rsidRPr="00215E13" w:rsidRDefault="000E7F56" w:rsidP="00AB1CB9">
      <w:pPr>
        <w:ind w:firstLine="709"/>
        <w:jc w:val="center"/>
        <w:rPr>
          <w:rFonts w:ascii="Times New Roman" w:eastAsia="Times New Roman" w:hAnsi="Times New Roman" w:cs="Times New Roman"/>
          <w:sz w:val="28"/>
          <w:szCs w:val="28"/>
        </w:rPr>
      </w:pPr>
      <w:r w:rsidRPr="00215E13">
        <w:rPr>
          <w:rFonts w:ascii="Times New Roman" w:eastAsia="Times New Roman" w:hAnsi="Times New Roman" w:cs="Times New Roman"/>
          <w:sz w:val="28"/>
          <w:szCs w:val="28"/>
        </w:rPr>
        <w:t xml:space="preserve">a. </w:t>
      </w:r>
      <w:r w:rsidR="0024466C" w:rsidRPr="00215E13">
        <w:rPr>
          <w:rFonts w:ascii="Times New Roman" w:eastAsia="Times New Roman" w:hAnsi="Times New Roman" w:cs="Times New Roman"/>
          <w:sz w:val="28"/>
          <w:szCs w:val="28"/>
        </w:rPr>
        <w:t xml:space="preserve">Tên tiêu đề tin cần đăng: </w:t>
      </w:r>
      <w:r w:rsidR="007A29BE" w:rsidRPr="00215E13">
        <w:rPr>
          <w:rFonts w:ascii="Times New Roman" w:eastAsia="Times New Roman" w:hAnsi="Times New Roman" w:cs="Times New Roman"/>
          <w:sz w:val="28"/>
          <w:szCs w:val="28"/>
        </w:rPr>
        <w:t>T</w:t>
      </w:r>
      <w:r w:rsidR="0024466C" w:rsidRPr="00215E13">
        <w:rPr>
          <w:rFonts w:ascii="Times New Roman" w:eastAsia="Times New Roman" w:hAnsi="Times New Roman" w:cs="Times New Roman"/>
          <w:sz w:val="28"/>
          <w:szCs w:val="28"/>
        </w:rPr>
        <w:t xml:space="preserve">rường Mầm non Hoa Sen </w:t>
      </w:r>
      <w:r w:rsidR="00E557E7" w:rsidRPr="00215E13">
        <w:rPr>
          <w:rFonts w:ascii="Times New Roman" w:eastAsia="Times New Roman" w:hAnsi="Times New Roman" w:cs="Times New Roman"/>
          <w:sz w:val="28"/>
          <w:szCs w:val="28"/>
        </w:rPr>
        <w:t xml:space="preserve">tham gia tập huấn </w:t>
      </w:r>
      <w:r w:rsidR="007A29BE" w:rsidRPr="00215E13">
        <w:rPr>
          <w:rFonts w:ascii="Times New Roman" w:eastAsia="Times New Roman" w:hAnsi="Times New Roman" w:cs="Times New Roman"/>
          <w:sz w:val="28"/>
          <w:szCs w:val="28"/>
        </w:rPr>
        <w:t>“</w:t>
      </w:r>
      <w:r w:rsidR="00E557E7" w:rsidRPr="00215E13">
        <w:rPr>
          <w:rFonts w:ascii="Times New Roman" w:eastAsia="Calibri" w:hAnsi="Times New Roman" w:cs="Times New Roman"/>
          <w:b/>
          <w:sz w:val="28"/>
          <w:szCs w:val="28"/>
        </w:rPr>
        <w:t>STEM”</w:t>
      </w:r>
    </w:p>
    <w:p w:rsidR="0024466C" w:rsidRPr="00215E13" w:rsidRDefault="00347B62" w:rsidP="00A30605">
      <w:pPr>
        <w:spacing w:before="120" w:after="120" w:line="20" w:lineRule="atLeast"/>
        <w:ind w:firstLine="709"/>
        <w:jc w:val="both"/>
        <w:rPr>
          <w:rFonts w:ascii="Times New Roman" w:eastAsia="Times New Roman" w:hAnsi="Times New Roman" w:cs="Times New Roman"/>
          <w:sz w:val="28"/>
          <w:szCs w:val="28"/>
        </w:rPr>
      </w:pPr>
      <w:r w:rsidRPr="00215E13">
        <w:rPr>
          <w:rFonts w:ascii="Times New Roman" w:eastAsia="Times New Roman" w:hAnsi="Times New Roman" w:cs="Times New Roman"/>
          <w:sz w:val="28"/>
          <w:szCs w:val="28"/>
        </w:rPr>
        <w:t xml:space="preserve">b. </w:t>
      </w:r>
      <w:r w:rsidR="0024466C" w:rsidRPr="00215E13">
        <w:rPr>
          <w:rFonts w:ascii="Times New Roman" w:eastAsia="Times New Roman" w:hAnsi="Times New Roman" w:cs="Times New Roman"/>
          <w:sz w:val="28"/>
          <w:szCs w:val="28"/>
        </w:rPr>
        <w:t xml:space="preserve">Tóm tắt: </w:t>
      </w:r>
    </w:p>
    <w:p w:rsidR="009A6827" w:rsidRPr="00215E13" w:rsidRDefault="00821CE5" w:rsidP="00215E13">
      <w:pPr>
        <w:ind w:firstLine="709"/>
        <w:jc w:val="both"/>
        <w:rPr>
          <w:rFonts w:ascii="Times New Roman" w:eastAsia="Times New Roman" w:hAnsi="Times New Roman" w:cs="Times New Roman"/>
          <w:sz w:val="28"/>
          <w:szCs w:val="28"/>
        </w:rPr>
      </w:pPr>
      <w:r w:rsidRPr="00215E13">
        <w:rPr>
          <w:rFonts w:ascii="Times New Roman" w:eastAsia="Times New Roman" w:hAnsi="Times New Roman" w:cs="Times New Roman"/>
          <w:sz w:val="28"/>
          <w:szCs w:val="28"/>
        </w:rPr>
        <w:t xml:space="preserve">Nhằm nâng cao chất lượng nuôi dưỡng, chăm sóc giáo dục trẻ và giúp cho cán bộ quản lý, giáo viên nắm bắt được phương pháp dạy học STEM. </w:t>
      </w:r>
      <w:r w:rsidR="00A64DD0" w:rsidRPr="00215E13">
        <w:rPr>
          <w:rFonts w:ascii="Times New Roman" w:eastAsia="Times New Roman" w:hAnsi="Times New Roman" w:cs="Times New Roman"/>
          <w:sz w:val="28"/>
          <w:szCs w:val="28"/>
        </w:rPr>
        <w:t xml:space="preserve">Chính vì thế tất cả cán bộ quản lý, giáo viên </w:t>
      </w:r>
      <w:r w:rsidR="00A64DD0" w:rsidRPr="00215E13">
        <w:rPr>
          <w:rFonts w:ascii="Times New Roman" w:hAnsi="Times New Roman" w:cs="Times New Roman"/>
          <w:color w:val="000000"/>
          <w:sz w:val="28"/>
          <w:szCs w:val="28"/>
          <w:shd w:val="clear" w:color="auto" w:fill="FFFFFF"/>
        </w:rPr>
        <w:t>t</w:t>
      </w:r>
      <w:r w:rsidR="009C778A" w:rsidRPr="00215E13">
        <w:rPr>
          <w:rFonts w:ascii="Times New Roman" w:hAnsi="Times New Roman" w:cs="Times New Roman"/>
          <w:color w:val="000000"/>
          <w:sz w:val="28"/>
          <w:szCs w:val="28"/>
          <w:shd w:val="clear" w:color="auto" w:fill="FFFFFF"/>
        </w:rPr>
        <w:t xml:space="preserve">rường Mầm non Hoa Sen </w:t>
      </w:r>
      <w:r w:rsidR="00A64DD0" w:rsidRPr="00215E13">
        <w:rPr>
          <w:rFonts w:ascii="Times New Roman" w:hAnsi="Times New Roman" w:cs="Times New Roman"/>
          <w:color w:val="000000"/>
          <w:sz w:val="28"/>
          <w:szCs w:val="28"/>
          <w:shd w:val="clear" w:color="auto" w:fill="FFFFFF"/>
        </w:rPr>
        <w:t xml:space="preserve">đã </w:t>
      </w:r>
      <w:r w:rsidR="009C778A" w:rsidRPr="00215E13">
        <w:rPr>
          <w:rFonts w:ascii="Times New Roman" w:hAnsi="Times New Roman" w:cs="Times New Roman"/>
          <w:color w:val="000000"/>
          <w:sz w:val="28"/>
          <w:szCs w:val="28"/>
          <w:shd w:val="clear" w:color="auto" w:fill="FFFFFF"/>
        </w:rPr>
        <w:t>tham dự lớp tậ</w:t>
      </w:r>
      <w:r w:rsidR="00215E13">
        <w:rPr>
          <w:rFonts w:ascii="Times New Roman" w:hAnsi="Times New Roman" w:cs="Times New Roman"/>
          <w:color w:val="000000"/>
          <w:sz w:val="28"/>
          <w:szCs w:val="28"/>
          <w:shd w:val="clear" w:color="auto" w:fill="FFFFFF"/>
        </w:rPr>
        <w:t xml:space="preserve">p </w:t>
      </w:r>
      <w:r w:rsidR="009C778A" w:rsidRPr="00215E13">
        <w:rPr>
          <w:rFonts w:ascii="Times New Roman" w:hAnsi="Times New Roman" w:cs="Times New Roman"/>
          <w:color w:val="000000"/>
          <w:sz w:val="28"/>
          <w:szCs w:val="28"/>
          <w:shd w:val="clear" w:color="auto" w:fill="FFFFFF"/>
        </w:rPr>
        <w:t>huấn “</w:t>
      </w:r>
      <w:r w:rsidR="009A6827" w:rsidRPr="00215E13">
        <w:rPr>
          <w:rFonts w:ascii="Times New Roman" w:hAnsi="Times New Roman" w:cs="Times New Roman"/>
          <w:color w:val="000000"/>
          <w:sz w:val="28"/>
          <w:szCs w:val="28"/>
          <w:shd w:val="clear" w:color="auto" w:fill="FFFFFF"/>
        </w:rPr>
        <w:t>STEM</w:t>
      </w:r>
      <w:r w:rsidR="009C778A" w:rsidRPr="00215E13">
        <w:rPr>
          <w:rFonts w:ascii="Times New Roman" w:hAnsi="Times New Roman" w:cs="Times New Roman"/>
          <w:color w:val="000000"/>
          <w:sz w:val="28"/>
          <w:szCs w:val="28"/>
          <w:shd w:val="clear" w:color="auto" w:fill="FFFFFF"/>
        </w:rPr>
        <w:t>” do phòng Giáo dục và Đào tạo Tam Nông tổ chức.</w:t>
      </w:r>
      <w:r w:rsidR="009A6827" w:rsidRPr="00215E13">
        <w:rPr>
          <w:rFonts w:ascii="Times New Roman" w:hAnsi="Times New Roman" w:cs="Times New Roman"/>
          <w:color w:val="000000"/>
          <w:sz w:val="28"/>
          <w:szCs w:val="28"/>
          <w:shd w:val="clear" w:color="auto" w:fill="FFFFFF"/>
        </w:rPr>
        <w:t xml:space="preserve"> </w:t>
      </w:r>
    </w:p>
    <w:p w:rsidR="0024466C" w:rsidRPr="00215E13" w:rsidRDefault="00347B62" w:rsidP="00A30605">
      <w:pPr>
        <w:spacing w:after="120" w:line="20" w:lineRule="atLeast"/>
        <w:ind w:firstLine="709"/>
        <w:jc w:val="both"/>
        <w:rPr>
          <w:rFonts w:ascii="Times New Roman" w:eastAsia="Times New Roman" w:hAnsi="Times New Roman" w:cs="Times New Roman"/>
          <w:sz w:val="28"/>
          <w:szCs w:val="28"/>
          <w:shd w:val="clear" w:color="auto" w:fill="FFFFFF"/>
        </w:rPr>
      </w:pPr>
      <w:r w:rsidRPr="00215E13">
        <w:rPr>
          <w:rFonts w:ascii="Times New Roman" w:eastAsia="Times New Roman" w:hAnsi="Times New Roman" w:cs="Times New Roman"/>
          <w:sz w:val="28"/>
          <w:szCs w:val="28"/>
          <w:shd w:val="clear" w:color="auto" w:fill="FFFFFF"/>
        </w:rPr>
        <w:t>c.</w:t>
      </w:r>
      <w:r w:rsidR="00D04A54" w:rsidRPr="00215E13">
        <w:rPr>
          <w:rFonts w:ascii="Times New Roman" w:eastAsia="Times New Roman" w:hAnsi="Times New Roman" w:cs="Times New Roman"/>
          <w:sz w:val="28"/>
          <w:szCs w:val="28"/>
          <w:shd w:val="clear" w:color="auto" w:fill="FFFFFF"/>
        </w:rPr>
        <w:t xml:space="preserve"> </w:t>
      </w:r>
      <w:r w:rsidR="0024466C" w:rsidRPr="00215E13">
        <w:rPr>
          <w:rFonts w:ascii="Times New Roman" w:eastAsia="Times New Roman" w:hAnsi="Times New Roman" w:cs="Times New Roman"/>
          <w:sz w:val="28"/>
          <w:szCs w:val="28"/>
          <w:shd w:val="clear" w:color="auto" w:fill="FFFFFF"/>
        </w:rPr>
        <w:t>Tin chi tiết</w:t>
      </w:r>
    </w:p>
    <w:p w:rsidR="000E7F56" w:rsidRPr="00215E13" w:rsidRDefault="00746BFE" w:rsidP="00643EB5">
      <w:pPr>
        <w:adjustRightInd w:val="0"/>
        <w:spacing w:before="120" w:after="120" w:line="20" w:lineRule="atLeast"/>
        <w:ind w:firstLine="567"/>
        <w:jc w:val="both"/>
        <w:rPr>
          <w:rFonts w:ascii="Times New Roman" w:eastAsia="Times New Roman" w:hAnsi="Times New Roman" w:cs="Times New Roman"/>
          <w:sz w:val="28"/>
          <w:szCs w:val="28"/>
        </w:rPr>
      </w:pPr>
      <w:r w:rsidRPr="00215E13">
        <w:rPr>
          <w:rFonts w:ascii="Times New Roman" w:eastAsia="Times New Roman" w:hAnsi="Times New Roman" w:cs="Times New Roman"/>
          <w:sz w:val="28"/>
          <w:szCs w:val="28"/>
        </w:rPr>
        <w:t xml:space="preserve">Để cho buổi tham gia tập huấn có hiệu quả </w:t>
      </w:r>
      <w:r w:rsidR="009426AA" w:rsidRPr="00215E13">
        <w:rPr>
          <w:rFonts w:ascii="Times New Roman" w:eastAsia="Times New Roman" w:hAnsi="Times New Roman" w:cs="Times New Roman"/>
          <w:sz w:val="28"/>
          <w:szCs w:val="28"/>
        </w:rPr>
        <w:t xml:space="preserve">và giúp cho cán bộ quản lý và giáo viên nắm được giáo dục STEM rõ hơn. </w:t>
      </w:r>
      <w:r w:rsidR="00B80013" w:rsidRPr="00215E13">
        <w:rPr>
          <w:rFonts w:ascii="Times New Roman" w:eastAsia="Times New Roman" w:hAnsi="Times New Roman" w:cs="Times New Roman"/>
          <w:sz w:val="28"/>
          <w:szCs w:val="28"/>
        </w:rPr>
        <w:t xml:space="preserve">Tổ chuyên môn </w:t>
      </w:r>
      <w:r w:rsidR="00EA1BB9" w:rsidRPr="00215E13">
        <w:rPr>
          <w:rFonts w:ascii="Times New Roman" w:eastAsia="Times New Roman" w:hAnsi="Times New Roman" w:cs="Times New Roman"/>
          <w:sz w:val="28"/>
          <w:szCs w:val="28"/>
        </w:rPr>
        <w:t>trườn</w:t>
      </w:r>
      <w:r w:rsidR="00B80013" w:rsidRPr="00215E13">
        <w:rPr>
          <w:rFonts w:ascii="Times New Roman" w:eastAsia="Times New Roman" w:hAnsi="Times New Roman" w:cs="Times New Roman"/>
          <w:sz w:val="28"/>
          <w:szCs w:val="28"/>
        </w:rPr>
        <w:t>g mầm non Hoa Sen đã thảo luận và chuẩn bị trước nội dung tập huấn “STEM” do phòng Giáo dục phân công.</w:t>
      </w:r>
    </w:p>
    <w:p w:rsidR="00E81FF8" w:rsidRPr="00215E13" w:rsidRDefault="00E81FF8" w:rsidP="00E81FF8">
      <w:pPr>
        <w:adjustRightInd w:val="0"/>
        <w:spacing w:before="120" w:after="120" w:line="20" w:lineRule="atLeast"/>
        <w:ind w:firstLine="567"/>
        <w:jc w:val="center"/>
        <w:rPr>
          <w:rFonts w:ascii="Times New Roman" w:eastAsia="Times New Roman" w:hAnsi="Times New Roman" w:cs="Times New Roman"/>
          <w:i/>
          <w:sz w:val="28"/>
          <w:szCs w:val="28"/>
        </w:rPr>
      </w:pPr>
      <w:r w:rsidRPr="00215E13">
        <w:rPr>
          <w:rFonts w:ascii="Times New Roman" w:eastAsia="Times New Roman" w:hAnsi="Times New Roman" w:cs="Times New Roman"/>
          <w:i/>
          <w:noProof/>
          <w:sz w:val="28"/>
          <w:szCs w:val="28"/>
        </w:rPr>
        <w:drawing>
          <wp:anchor distT="0" distB="0" distL="114300" distR="114300" simplePos="0" relativeHeight="251661312" behindDoc="1" locked="0" layoutInCell="1" allowOverlap="1" wp14:anchorId="68B42FC5" wp14:editId="63999A91">
            <wp:simplePos x="0" y="0"/>
            <wp:positionH relativeFrom="page">
              <wp:posOffset>1619250</wp:posOffset>
            </wp:positionH>
            <wp:positionV relativeFrom="paragraph">
              <wp:posOffset>24765</wp:posOffset>
            </wp:positionV>
            <wp:extent cx="4914900" cy="2977515"/>
            <wp:effectExtent l="0" t="0" r="0" b="0"/>
            <wp:wrapTight wrapText="bothSides">
              <wp:wrapPolygon edited="0">
                <wp:start x="0" y="0"/>
                <wp:lineTo x="0" y="21420"/>
                <wp:lineTo x="21516" y="21420"/>
                <wp:lineTo x="21516" y="0"/>
                <wp:lineTo x="0" y="0"/>
              </wp:wrapPolygon>
            </wp:wrapTight>
            <wp:docPr id="6" name="Picture 6" descr="C:\Users\Administrator\Downloads\z5065491451365_42e7d7b4c5edcfa96cab7d663c210a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z5065491451365_42e7d7b4c5edcfa96cab7d663c210a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14900" cy="2977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6416" w:rsidRPr="00215E13" w:rsidRDefault="00ED3948" w:rsidP="009F51EC">
      <w:pPr>
        <w:adjustRightInd w:val="0"/>
        <w:spacing w:before="120" w:after="120" w:line="20" w:lineRule="atLeast"/>
        <w:ind w:firstLine="567"/>
        <w:jc w:val="center"/>
        <w:rPr>
          <w:rFonts w:ascii="Times New Roman" w:eastAsia="Times New Roman" w:hAnsi="Times New Roman" w:cs="Times New Roman"/>
          <w:i/>
          <w:sz w:val="28"/>
          <w:szCs w:val="28"/>
        </w:rPr>
      </w:pPr>
      <w:r w:rsidRPr="00215E13">
        <w:rPr>
          <w:rFonts w:ascii="Times New Roman" w:eastAsia="Times New Roman" w:hAnsi="Times New Roman" w:cs="Times New Roman"/>
          <w:i/>
          <w:sz w:val="28"/>
          <w:szCs w:val="28"/>
        </w:rPr>
        <w:lastRenderedPageBreak/>
        <w:t xml:space="preserve">Hình </w:t>
      </w:r>
      <w:r w:rsidR="00E81FF8" w:rsidRPr="00215E13">
        <w:rPr>
          <w:rFonts w:ascii="Times New Roman" w:eastAsia="Times New Roman" w:hAnsi="Times New Roman" w:cs="Times New Roman"/>
          <w:i/>
          <w:sz w:val="28"/>
          <w:szCs w:val="28"/>
        </w:rPr>
        <w:t xml:space="preserve">tổ chuyên môn </w:t>
      </w:r>
      <w:r w:rsidR="006B563B" w:rsidRPr="00215E13">
        <w:rPr>
          <w:rFonts w:ascii="Times New Roman" w:eastAsia="Times New Roman" w:hAnsi="Times New Roman" w:cs="Times New Roman"/>
          <w:i/>
          <w:sz w:val="28"/>
          <w:szCs w:val="28"/>
        </w:rPr>
        <w:t>trường mầm non Hoa Sen</w:t>
      </w:r>
      <w:r w:rsidR="00E81FF8" w:rsidRPr="00215E13">
        <w:rPr>
          <w:rFonts w:ascii="Times New Roman" w:eastAsia="Times New Roman" w:hAnsi="Times New Roman" w:cs="Times New Roman"/>
          <w:i/>
          <w:sz w:val="28"/>
          <w:szCs w:val="28"/>
        </w:rPr>
        <w:t xml:space="preserve"> thảo luận chuẩn bị nội dung trước khi tập huấn</w:t>
      </w:r>
    </w:p>
    <w:p w:rsidR="009F51EC" w:rsidRPr="00215E13" w:rsidRDefault="007E0219" w:rsidP="009F51EC">
      <w:pPr>
        <w:spacing w:line="264" w:lineRule="auto"/>
        <w:ind w:firstLine="567"/>
        <w:jc w:val="both"/>
        <w:rPr>
          <w:rFonts w:ascii="Times New Roman" w:eastAsia="Times New Roman" w:hAnsi="Times New Roman" w:cs="Times New Roman"/>
          <w:bCs/>
          <w:sz w:val="28"/>
          <w:szCs w:val="28"/>
        </w:rPr>
      </w:pPr>
      <w:r w:rsidRPr="00215E13">
        <w:rPr>
          <w:rFonts w:ascii="Times New Roman" w:eastAsia="Times New Roman" w:hAnsi="Times New Roman" w:cs="Times New Roman"/>
          <w:sz w:val="28"/>
          <w:szCs w:val="28"/>
        </w:rPr>
        <w:t>Bà Lê Thị Mộng Tuyền – Phó Trưởng phòng, Phòng GDĐT</w:t>
      </w:r>
      <w:r w:rsidR="009F51EC" w:rsidRPr="00215E13">
        <w:rPr>
          <w:rFonts w:ascii="Times New Roman" w:eastAsia="Times New Roman" w:hAnsi="Times New Roman" w:cs="Times New Roman"/>
          <w:sz w:val="28"/>
          <w:szCs w:val="28"/>
        </w:rPr>
        <w:t xml:space="preserve"> báo cáo bài giảng giáo dục STEM. </w:t>
      </w:r>
      <w:r w:rsidR="009F51EC" w:rsidRPr="00215E13">
        <w:rPr>
          <w:rFonts w:ascii="Times New Roman" w:eastAsia="Times New Roman" w:hAnsi="Times New Roman" w:cs="Times New Roman"/>
          <w:bCs/>
          <w:sz w:val="28"/>
          <w:szCs w:val="28"/>
        </w:rPr>
        <w:t>Trải nghiệm theo nhóm phân tích hoạt động STEM khám phá xã hội (chữ viết, âm nhạc, mĩ thuật, kĩ năng sống)</w:t>
      </w:r>
      <w:r w:rsidR="006B0933" w:rsidRPr="00215E13">
        <w:rPr>
          <w:rFonts w:ascii="Times New Roman" w:eastAsia="Times New Roman" w:hAnsi="Times New Roman" w:cs="Times New Roman"/>
          <w:bCs/>
          <w:sz w:val="28"/>
          <w:szCs w:val="28"/>
        </w:rPr>
        <w:t>.</w:t>
      </w:r>
    </w:p>
    <w:p w:rsidR="00BB6416" w:rsidRPr="00215E13" w:rsidRDefault="00A8753B" w:rsidP="00BB6416">
      <w:pPr>
        <w:adjustRightInd w:val="0"/>
        <w:spacing w:before="120" w:after="120" w:line="20" w:lineRule="atLeast"/>
        <w:ind w:firstLine="567"/>
        <w:jc w:val="center"/>
        <w:rPr>
          <w:rFonts w:ascii="Times New Roman" w:eastAsia="Times New Roman" w:hAnsi="Times New Roman" w:cs="Times New Roman"/>
          <w:sz w:val="28"/>
          <w:szCs w:val="28"/>
        </w:rPr>
      </w:pPr>
      <w:r w:rsidRPr="00215E13">
        <w:rPr>
          <w:rFonts w:ascii="Times New Roman" w:eastAsia="Times New Roman" w:hAnsi="Times New Roman" w:cs="Times New Roman"/>
          <w:noProof/>
          <w:sz w:val="28"/>
          <w:szCs w:val="28"/>
        </w:rPr>
        <w:drawing>
          <wp:inline distT="0" distB="0" distL="0" distR="0">
            <wp:extent cx="5162549" cy="3133725"/>
            <wp:effectExtent l="0" t="0" r="635" b="0"/>
            <wp:docPr id="1" name="Picture 1" descr="C:\Users\Administrator\Downloads\z5066462450077_46855ec3305c3699e0966ae61434b5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z5066462450077_46855ec3305c3699e0966ae61434b51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5936" cy="3135781"/>
                    </a:xfrm>
                    <a:prstGeom prst="rect">
                      <a:avLst/>
                    </a:prstGeom>
                    <a:noFill/>
                    <a:ln>
                      <a:noFill/>
                    </a:ln>
                  </pic:spPr>
                </pic:pic>
              </a:graphicData>
            </a:graphic>
          </wp:inline>
        </w:drawing>
      </w:r>
    </w:p>
    <w:p w:rsidR="00BB6416" w:rsidRPr="00215E13" w:rsidRDefault="00824E94" w:rsidP="00824E94">
      <w:pPr>
        <w:adjustRightInd w:val="0"/>
        <w:spacing w:before="120" w:after="120" w:line="20" w:lineRule="atLeast"/>
        <w:ind w:firstLine="567"/>
        <w:jc w:val="center"/>
        <w:rPr>
          <w:rFonts w:ascii="Times New Roman" w:eastAsia="Times New Roman" w:hAnsi="Times New Roman" w:cs="Times New Roman"/>
          <w:sz w:val="28"/>
          <w:szCs w:val="28"/>
        </w:rPr>
      </w:pPr>
      <w:r w:rsidRPr="00215E13">
        <w:rPr>
          <w:rFonts w:ascii="Times New Roman" w:eastAsia="Times New Roman" w:hAnsi="Times New Roman" w:cs="Times New Roman"/>
          <w:sz w:val="28"/>
          <w:szCs w:val="28"/>
        </w:rPr>
        <w:t xml:space="preserve">Bà Lê Thị Mộng Tuyền – Phó Trưởng phòng, Phòng GDĐT </w:t>
      </w:r>
      <w:r w:rsidR="006B0933" w:rsidRPr="00215E13">
        <w:rPr>
          <w:rFonts w:ascii="Times New Roman" w:eastAsia="Times New Roman" w:hAnsi="Times New Roman" w:cs="Times New Roman"/>
          <w:spacing w:val="-4"/>
          <w:sz w:val="28"/>
          <w:szCs w:val="28"/>
          <w:lang w:val="sq-AL"/>
        </w:rPr>
        <w:t>báo cáo viên</w:t>
      </w:r>
    </w:p>
    <w:p w:rsidR="00F0429C" w:rsidRPr="00F0429C" w:rsidRDefault="00E63631" w:rsidP="00F0429C">
      <w:pPr>
        <w:spacing w:before="120" w:after="120"/>
        <w:ind w:firstLine="567"/>
        <w:jc w:val="both"/>
        <w:rPr>
          <w:rFonts w:ascii="Times New Roman" w:eastAsia="Times New Roman" w:hAnsi="Times New Roman" w:cs="Times New Roman"/>
          <w:bCs/>
          <w:iCs/>
          <w:sz w:val="28"/>
          <w:szCs w:val="28"/>
        </w:rPr>
      </w:pPr>
      <w:r w:rsidRPr="00215E13">
        <w:rPr>
          <w:rFonts w:ascii="Times New Roman" w:eastAsia="Times New Roman" w:hAnsi="Times New Roman" w:cs="Times New Roman"/>
          <w:sz w:val="28"/>
          <w:szCs w:val="28"/>
        </w:rPr>
        <w:t>Tổ ch</w:t>
      </w:r>
      <w:r w:rsidR="00F0429C" w:rsidRPr="00215E13">
        <w:rPr>
          <w:rFonts w:ascii="Times New Roman" w:eastAsia="Times New Roman" w:hAnsi="Times New Roman" w:cs="Times New Roman"/>
          <w:sz w:val="28"/>
          <w:szCs w:val="28"/>
        </w:rPr>
        <w:t>ức</w:t>
      </w:r>
      <w:r w:rsidR="00F0429C" w:rsidRPr="00215E13">
        <w:rPr>
          <w:rFonts w:ascii="Times New Roman" w:eastAsia="Times New Roman" w:hAnsi="Times New Roman" w:cs="Times New Roman"/>
          <w:bCs/>
          <w:iCs/>
          <w:sz w:val="28"/>
          <w:szCs w:val="28"/>
        </w:rPr>
        <w:t xml:space="preserve"> cho tất cả cán bộ quản lý và giáo viên t</w:t>
      </w:r>
      <w:r w:rsidR="00F0429C" w:rsidRPr="00215E13">
        <w:rPr>
          <w:rFonts w:ascii="Times New Roman" w:eastAsia="Times New Roman" w:hAnsi="Times New Roman" w:cs="Times New Roman"/>
          <w:bCs/>
          <w:iCs/>
          <w:sz w:val="28"/>
          <w:szCs w:val="28"/>
        </w:rPr>
        <w:t xml:space="preserve">rải nghiệm theo nhóm phân tích hoạt động STEM khám phá khoa học, kĩ thuật (Toán, khoa học, tự nhiên, </w:t>
      </w:r>
      <w:r w:rsidR="00F0429C" w:rsidRPr="00215E13">
        <w:rPr>
          <w:rFonts w:ascii="Times New Roman" w:eastAsia="Times New Roman" w:hAnsi="Times New Roman" w:cs="Times New Roman"/>
          <w:bCs/>
          <w:iCs/>
          <w:sz w:val="28"/>
          <w:szCs w:val="28"/>
        </w:rPr>
        <w:t xml:space="preserve">công nghệ) các </w:t>
      </w:r>
      <w:r w:rsidR="00F0429C" w:rsidRPr="00215E13">
        <w:rPr>
          <w:rFonts w:ascii="Times New Roman" w:eastAsia="Times New Roman" w:hAnsi="Times New Roman" w:cs="Times New Roman"/>
          <w:sz w:val="28"/>
          <w:szCs w:val="28"/>
        </w:rPr>
        <w:t>h</w:t>
      </w:r>
      <w:r w:rsidR="00F0429C" w:rsidRPr="00F0429C">
        <w:rPr>
          <w:rFonts w:ascii="Times New Roman" w:eastAsia="Times New Roman" w:hAnsi="Times New Roman" w:cs="Times New Roman"/>
          <w:sz w:val="28"/>
          <w:szCs w:val="28"/>
        </w:rPr>
        <w:t>ọc viên thảo luận, thực hành giảng dạy bài minh họa</w:t>
      </w:r>
      <w:r w:rsidR="0004775A" w:rsidRPr="00215E13">
        <w:rPr>
          <w:rFonts w:ascii="Times New Roman" w:eastAsia="Times New Roman" w:hAnsi="Times New Roman" w:cs="Times New Roman"/>
          <w:sz w:val="28"/>
          <w:szCs w:val="28"/>
        </w:rPr>
        <w:t>.</w:t>
      </w:r>
      <w:r w:rsidR="00F0429C" w:rsidRPr="00F0429C">
        <w:rPr>
          <w:rFonts w:ascii="Times New Roman" w:eastAsia="Times New Roman" w:hAnsi="Times New Roman" w:cs="Times New Roman"/>
          <w:b/>
          <w:bCs/>
          <w:iCs/>
          <w:sz w:val="28"/>
          <w:szCs w:val="28"/>
        </w:rPr>
        <w:t xml:space="preserve"> </w:t>
      </w:r>
      <w:r w:rsidR="00F0429C" w:rsidRPr="00215E13">
        <w:rPr>
          <w:rFonts w:ascii="Times New Roman" w:eastAsia="Times New Roman" w:hAnsi="Times New Roman" w:cs="Times New Roman"/>
          <w:sz w:val="28"/>
          <w:szCs w:val="28"/>
        </w:rPr>
        <w:t>Sau đó, báo cáo viên</w:t>
      </w:r>
      <w:r w:rsidR="0004775A" w:rsidRPr="00215E13">
        <w:rPr>
          <w:rFonts w:ascii="Times New Roman" w:eastAsia="Times New Roman" w:hAnsi="Times New Roman" w:cs="Times New Roman"/>
          <w:sz w:val="28"/>
          <w:szCs w:val="28"/>
        </w:rPr>
        <w:t xml:space="preserve"> sẽ</w:t>
      </w:r>
      <w:r w:rsidR="00F0429C" w:rsidRPr="00F0429C">
        <w:rPr>
          <w:rFonts w:ascii="Times New Roman" w:eastAsia="Times New Roman" w:hAnsi="Times New Roman" w:cs="Times New Roman"/>
          <w:sz w:val="28"/>
          <w:szCs w:val="28"/>
        </w:rPr>
        <w:t xml:space="preserve"> phân tích và đánh giá </w:t>
      </w:r>
      <w:r w:rsidR="00FF0508" w:rsidRPr="00215E13">
        <w:rPr>
          <w:rFonts w:ascii="Times New Roman" w:eastAsia="Times New Roman" w:hAnsi="Times New Roman" w:cs="Times New Roman"/>
          <w:sz w:val="28"/>
          <w:szCs w:val="28"/>
        </w:rPr>
        <w:t>lại theo giáo dục STEM.</w:t>
      </w:r>
      <w:r w:rsidR="0004775A" w:rsidRPr="00215E13">
        <w:rPr>
          <w:rFonts w:ascii="Times New Roman" w:eastAsia="Times New Roman" w:hAnsi="Times New Roman" w:cs="Times New Roman"/>
          <w:sz w:val="28"/>
          <w:szCs w:val="28"/>
        </w:rPr>
        <w:t xml:space="preserve"> Đây là điều kiện cho các trường </w:t>
      </w:r>
      <w:r w:rsidR="0016306A">
        <w:rPr>
          <w:rFonts w:ascii="Times New Roman" w:eastAsia="Times New Roman" w:hAnsi="Times New Roman" w:cs="Times New Roman"/>
          <w:sz w:val="28"/>
          <w:szCs w:val="28"/>
        </w:rPr>
        <w:t xml:space="preserve">được </w:t>
      </w:r>
      <w:bookmarkStart w:id="0" w:name="_GoBack"/>
      <w:bookmarkEnd w:id="0"/>
      <w:r w:rsidR="0004775A" w:rsidRPr="00215E13">
        <w:rPr>
          <w:rFonts w:ascii="Times New Roman" w:eastAsia="Times New Roman" w:hAnsi="Times New Roman" w:cs="Times New Roman"/>
          <w:sz w:val="28"/>
          <w:szCs w:val="28"/>
        </w:rPr>
        <w:t xml:space="preserve">trao đổi và chia sẻ về giáo dục STEM theo từng chủ đề </w:t>
      </w:r>
      <w:r w:rsidR="009C5B66" w:rsidRPr="00215E13">
        <w:rPr>
          <w:rFonts w:ascii="Times New Roman" w:eastAsia="Times New Roman" w:hAnsi="Times New Roman" w:cs="Times New Roman"/>
          <w:sz w:val="28"/>
          <w:szCs w:val="28"/>
        </w:rPr>
        <w:t>cụ thể</w:t>
      </w:r>
      <w:r w:rsidR="0004775A" w:rsidRPr="00215E13">
        <w:rPr>
          <w:rFonts w:ascii="Times New Roman" w:eastAsia="Times New Roman" w:hAnsi="Times New Roman" w:cs="Times New Roman"/>
          <w:sz w:val="28"/>
          <w:szCs w:val="28"/>
        </w:rPr>
        <w:t>.</w:t>
      </w:r>
    </w:p>
    <w:p w:rsidR="00BB6416" w:rsidRPr="00215E13" w:rsidRDefault="003658F5" w:rsidP="00824E94">
      <w:pPr>
        <w:adjustRightInd w:val="0"/>
        <w:spacing w:before="120" w:after="120" w:line="20" w:lineRule="atLeast"/>
        <w:rPr>
          <w:rFonts w:ascii="Times New Roman" w:eastAsia="Times New Roman" w:hAnsi="Times New Roman" w:cs="Times New Roman"/>
          <w:sz w:val="28"/>
          <w:szCs w:val="28"/>
        </w:rPr>
      </w:pPr>
      <w:r w:rsidRPr="00215E13">
        <w:rPr>
          <w:rFonts w:ascii="Times New Roman" w:eastAsia="Times New Roman" w:hAnsi="Times New Roman" w:cs="Times New Roman"/>
          <w:noProof/>
          <w:sz w:val="28"/>
          <w:szCs w:val="28"/>
        </w:rPr>
        <w:lastRenderedPageBreak/>
        <w:drawing>
          <wp:anchor distT="0" distB="0" distL="114300" distR="114300" simplePos="0" relativeHeight="251662336" behindDoc="0" locked="0" layoutInCell="1" allowOverlap="1" wp14:anchorId="2743D1E7" wp14:editId="6FD846C8">
            <wp:simplePos x="0" y="0"/>
            <wp:positionH relativeFrom="margin">
              <wp:align>right</wp:align>
            </wp:positionH>
            <wp:positionV relativeFrom="paragraph">
              <wp:posOffset>118110</wp:posOffset>
            </wp:positionV>
            <wp:extent cx="5381625" cy="3457575"/>
            <wp:effectExtent l="0" t="0" r="9525" b="9525"/>
            <wp:wrapSquare wrapText="bothSides"/>
            <wp:docPr id="2" name="Picture 2" descr="C:\Users\Administrator\Downloads\z5068353428749_a04e632a538d6f876ee69a88dbcbd9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z5068353428749_a04e632a538d6f876ee69a88dbcbd9f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625" cy="3457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429C" w:rsidRPr="00215E13" w:rsidRDefault="00F0429C" w:rsidP="00824E94">
      <w:pPr>
        <w:adjustRightInd w:val="0"/>
        <w:spacing w:before="120" w:after="120" w:line="20" w:lineRule="atLeast"/>
        <w:rPr>
          <w:rFonts w:ascii="Times New Roman" w:eastAsia="Times New Roman" w:hAnsi="Times New Roman" w:cs="Times New Roman"/>
          <w:sz w:val="28"/>
          <w:szCs w:val="28"/>
        </w:rPr>
      </w:pPr>
    </w:p>
    <w:p w:rsidR="00F0429C" w:rsidRPr="00215E13" w:rsidRDefault="00F0429C" w:rsidP="00824E94">
      <w:pPr>
        <w:adjustRightInd w:val="0"/>
        <w:spacing w:before="120" w:after="120" w:line="20" w:lineRule="atLeast"/>
        <w:rPr>
          <w:rFonts w:ascii="Times New Roman" w:eastAsia="Times New Roman" w:hAnsi="Times New Roman" w:cs="Times New Roman"/>
          <w:sz w:val="28"/>
          <w:szCs w:val="28"/>
        </w:rPr>
      </w:pPr>
    </w:p>
    <w:p w:rsidR="00F0429C" w:rsidRPr="00215E13" w:rsidRDefault="00F0429C" w:rsidP="00824E94">
      <w:pPr>
        <w:adjustRightInd w:val="0"/>
        <w:spacing w:before="120" w:after="120" w:line="20" w:lineRule="atLeast"/>
        <w:rPr>
          <w:rFonts w:ascii="Times New Roman" w:eastAsia="Times New Roman" w:hAnsi="Times New Roman" w:cs="Times New Roman"/>
          <w:sz w:val="28"/>
          <w:szCs w:val="28"/>
        </w:rPr>
      </w:pPr>
    </w:p>
    <w:p w:rsidR="00BB6416" w:rsidRPr="00215E13" w:rsidRDefault="0050626B" w:rsidP="00BB6416">
      <w:pPr>
        <w:adjustRightInd w:val="0"/>
        <w:spacing w:before="120" w:after="120" w:line="20" w:lineRule="atLeast"/>
        <w:ind w:firstLine="567"/>
        <w:jc w:val="center"/>
        <w:rPr>
          <w:rFonts w:ascii="Times New Roman" w:eastAsia="Times New Roman" w:hAnsi="Times New Roman" w:cs="Times New Roman"/>
          <w:sz w:val="28"/>
          <w:szCs w:val="28"/>
        </w:rPr>
      </w:pPr>
      <w:r w:rsidRPr="00215E13">
        <w:rPr>
          <w:rFonts w:ascii="Times New Roman" w:eastAsia="Times New Roman" w:hAnsi="Times New Roman" w:cs="Times New Roman"/>
          <w:sz w:val="28"/>
          <w:szCs w:val="28"/>
        </w:rPr>
        <w:t xml:space="preserve">Thảo luận nhóm </w:t>
      </w:r>
      <w:r w:rsidRPr="00215E13">
        <w:rPr>
          <w:rFonts w:ascii="Times New Roman" w:eastAsia="Times New Roman" w:hAnsi="Times New Roman" w:cs="Times New Roman"/>
          <w:bCs/>
          <w:iCs/>
          <w:sz w:val="28"/>
          <w:szCs w:val="28"/>
        </w:rPr>
        <w:t>phân tích hoạt động STEM</w:t>
      </w:r>
    </w:p>
    <w:p w:rsidR="000341F8" w:rsidRPr="00215E13" w:rsidRDefault="0004775A" w:rsidP="0057322D">
      <w:pPr>
        <w:pStyle w:val="TableStyle2A"/>
        <w:pBdr>
          <w:top w:val="none" w:sz="0" w:space="0" w:color="auto"/>
          <w:left w:val="none" w:sz="0" w:space="0" w:color="auto"/>
          <w:bottom w:val="none" w:sz="0" w:space="0" w:color="auto"/>
          <w:right w:val="none" w:sz="0" w:space="0" w:color="auto"/>
          <w:bar w:val="none" w:sz="0" w:color="auto"/>
        </w:pBdr>
        <w:ind w:firstLine="567"/>
        <w:jc w:val="both"/>
        <w:rPr>
          <w:rFonts w:ascii="Times New Roman" w:hAnsi="Times New Roman" w:cs="Times New Roman"/>
          <w:sz w:val="28"/>
          <w:szCs w:val="28"/>
        </w:rPr>
      </w:pPr>
      <w:r w:rsidRPr="00215E13">
        <w:rPr>
          <w:rFonts w:ascii="Times New Roman" w:hAnsi="Times New Roman" w:cs="Times New Roman"/>
          <w:sz w:val="28"/>
          <w:szCs w:val="28"/>
        </w:rPr>
        <w:t xml:space="preserve">Kết thúc buổi tập huấn Bà Lê Thị Mộng Tuyền </w:t>
      </w:r>
      <w:r w:rsidRPr="00215E13">
        <w:rPr>
          <w:rFonts w:ascii="Times New Roman" w:hAnsi="Times New Roman" w:cs="Times New Roman"/>
          <w:sz w:val="28"/>
          <w:szCs w:val="28"/>
        </w:rPr>
        <w:t>– Phó Trưởng phòng, Phòng GDĐT</w:t>
      </w:r>
      <w:r w:rsidR="000341F8" w:rsidRPr="00215E13">
        <w:rPr>
          <w:rFonts w:ascii="Times New Roman" w:hAnsi="Times New Roman" w:cs="Times New Roman"/>
          <w:sz w:val="28"/>
          <w:szCs w:val="28"/>
        </w:rPr>
        <w:t xml:space="preserve"> có ý kiến chỉ đạo. Hoạt động STEM </w:t>
      </w:r>
      <w:r w:rsidR="00DB785A" w:rsidRPr="00215E13">
        <w:rPr>
          <w:rFonts w:ascii="Times New Roman" w:hAnsi="Times New Roman" w:cs="Times New Roman"/>
          <w:sz w:val="28"/>
          <w:szCs w:val="28"/>
        </w:rPr>
        <w:t xml:space="preserve">chỉ tích hợp giữa các lĩnh vực, lồng ghép vào chế độ sinh hoạt hàng ngày của trẻ sao cho phù hợp thực tế của đơn vị. Các trường sẽ tổ chức thực hiện giáo dục STEM theo từng mức độ sao cho phù hợp từ cơ bản, phổ biến, nâng cao hay chuyên sâu. </w:t>
      </w:r>
    </w:p>
    <w:p w:rsidR="0004775A" w:rsidRPr="00215E13" w:rsidRDefault="0004775A" w:rsidP="00643EB5">
      <w:pPr>
        <w:adjustRightInd w:val="0"/>
        <w:spacing w:before="120" w:after="120" w:line="20" w:lineRule="atLeast"/>
        <w:ind w:firstLine="567"/>
        <w:jc w:val="both"/>
        <w:rPr>
          <w:rFonts w:ascii="Times New Roman" w:eastAsia="Times New Roman" w:hAnsi="Times New Roman" w:cs="Times New Roman"/>
          <w:sz w:val="28"/>
          <w:szCs w:val="28"/>
        </w:rPr>
      </w:pPr>
    </w:p>
    <w:p w:rsidR="009204E4" w:rsidRPr="00215E13" w:rsidRDefault="009204E4" w:rsidP="00A30605">
      <w:pPr>
        <w:spacing w:before="80" w:after="120" w:line="20" w:lineRule="atLeast"/>
        <w:jc w:val="both"/>
        <w:rPr>
          <w:rFonts w:ascii="Times New Roman" w:eastAsia="Times New Roman" w:hAnsi="Times New Roman" w:cs="Times New Roman"/>
          <w:sz w:val="28"/>
          <w:szCs w:val="28"/>
          <w:lang w:val="pt-BR"/>
        </w:rPr>
      </w:pPr>
    </w:p>
    <w:tbl>
      <w:tblPr>
        <w:tblW w:w="0" w:type="auto"/>
        <w:tblLook w:val="01E0" w:firstRow="1" w:lastRow="1" w:firstColumn="1" w:lastColumn="1" w:noHBand="0" w:noVBand="0"/>
      </w:tblPr>
      <w:tblGrid>
        <w:gridCol w:w="4540"/>
        <w:gridCol w:w="4532"/>
      </w:tblGrid>
      <w:tr w:rsidR="009204E4" w:rsidRPr="00215E13" w:rsidTr="004B28DD">
        <w:tc>
          <w:tcPr>
            <w:tcW w:w="4643" w:type="dxa"/>
          </w:tcPr>
          <w:p w:rsidR="009204E4" w:rsidRPr="00215E13" w:rsidRDefault="009204E4" w:rsidP="009204E4">
            <w:pPr>
              <w:spacing w:after="0" w:line="240" w:lineRule="auto"/>
              <w:jc w:val="center"/>
              <w:rPr>
                <w:rFonts w:ascii="Times New Roman" w:eastAsia="Times New Roman" w:hAnsi="Times New Roman" w:cs="Times New Roman"/>
                <w:b/>
                <w:sz w:val="28"/>
                <w:szCs w:val="28"/>
                <w:lang w:val="vi-VN"/>
              </w:rPr>
            </w:pPr>
            <w:r w:rsidRPr="00215E13">
              <w:rPr>
                <w:rFonts w:ascii="Times New Roman" w:eastAsia="Times New Roman" w:hAnsi="Times New Roman" w:cs="Times New Roman"/>
                <w:b/>
                <w:sz w:val="28"/>
                <w:szCs w:val="28"/>
              </w:rPr>
              <w:t>DUYỆT</w:t>
            </w:r>
          </w:p>
        </w:tc>
        <w:tc>
          <w:tcPr>
            <w:tcW w:w="4645" w:type="dxa"/>
          </w:tcPr>
          <w:p w:rsidR="009204E4" w:rsidRPr="00215E13" w:rsidRDefault="009204E4" w:rsidP="009204E4">
            <w:pPr>
              <w:tabs>
                <w:tab w:val="left" w:pos="1275"/>
                <w:tab w:val="center" w:pos="2214"/>
              </w:tabs>
              <w:spacing w:after="0" w:line="240" w:lineRule="auto"/>
              <w:rPr>
                <w:rFonts w:ascii="Times New Roman" w:eastAsia="Times New Roman" w:hAnsi="Times New Roman" w:cs="Times New Roman"/>
                <w:b/>
                <w:sz w:val="28"/>
                <w:szCs w:val="28"/>
              </w:rPr>
            </w:pPr>
          </w:p>
        </w:tc>
      </w:tr>
      <w:tr w:rsidR="009204E4" w:rsidRPr="00215E13" w:rsidTr="004B28DD">
        <w:tc>
          <w:tcPr>
            <w:tcW w:w="4643" w:type="dxa"/>
          </w:tcPr>
          <w:p w:rsidR="009204E4" w:rsidRPr="00215E13" w:rsidRDefault="009204E4" w:rsidP="009204E4">
            <w:pPr>
              <w:spacing w:after="0" w:line="240" w:lineRule="auto"/>
              <w:jc w:val="center"/>
              <w:rPr>
                <w:rFonts w:ascii="Times New Roman" w:eastAsia="Times New Roman" w:hAnsi="Times New Roman" w:cs="Times New Roman"/>
                <w:b/>
                <w:sz w:val="28"/>
                <w:szCs w:val="28"/>
              </w:rPr>
            </w:pPr>
            <w:r w:rsidRPr="00215E13">
              <w:rPr>
                <w:rFonts w:ascii="Times New Roman" w:eastAsia="Times New Roman" w:hAnsi="Times New Roman" w:cs="Times New Roman"/>
                <w:b/>
                <w:sz w:val="28"/>
                <w:szCs w:val="28"/>
              </w:rPr>
              <w:t>HIỆU TRƯỞNG</w:t>
            </w:r>
          </w:p>
          <w:p w:rsidR="009204E4" w:rsidRPr="00215E13" w:rsidRDefault="009204E4" w:rsidP="009204E4">
            <w:pPr>
              <w:spacing w:after="0" w:line="240" w:lineRule="auto"/>
              <w:rPr>
                <w:rFonts w:ascii="Times New Roman" w:eastAsia="Times New Roman" w:hAnsi="Times New Roman" w:cs="Times New Roman"/>
                <w:sz w:val="28"/>
                <w:szCs w:val="28"/>
              </w:rPr>
            </w:pPr>
          </w:p>
          <w:p w:rsidR="009204E4" w:rsidRPr="00215E13" w:rsidRDefault="009204E4" w:rsidP="009204E4">
            <w:pPr>
              <w:spacing w:after="0" w:line="240" w:lineRule="auto"/>
              <w:rPr>
                <w:rFonts w:ascii="Times New Roman" w:eastAsia="Times New Roman" w:hAnsi="Times New Roman" w:cs="Times New Roman"/>
                <w:sz w:val="28"/>
                <w:szCs w:val="28"/>
              </w:rPr>
            </w:pPr>
          </w:p>
          <w:p w:rsidR="009204E4" w:rsidRPr="00215E13" w:rsidRDefault="009204E4" w:rsidP="009204E4">
            <w:pPr>
              <w:spacing w:after="0" w:line="240" w:lineRule="auto"/>
              <w:rPr>
                <w:rFonts w:ascii="Times New Roman" w:eastAsia="Times New Roman" w:hAnsi="Times New Roman" w:cs="Times New Roman"/>
                <w:sz w:val="28"/>
                <w:szCs w:val="28"/>
              </w:rPr>
            </w:pPr>
          </w:p>
          <w:p w:rsidR="009204E4" w:rsidRPr="00215E13" w:rsidRDefault="009204E4" w:rsidP="009204E4">
            <w:pPr>
              <w:spacing w:after="0" w:line="240" w:lineRule="auto"/>
              <w:jc w:val="center"/>
              <w:rPr>
                <w:rFonts w:ascii="Times New Roman" w:eastAsia="Times New Roman" w:hAnsi="Times New Roman" w:cs="Times New Roman"/>
                <w:sz w:val="28"/>
                <w:szCs w:val="28"/>
              </w:rPr>
            </w:pPr>
            <w:r w:rsidRPr="00215E13">
              <w:rPr>
                <w:rFonts w:ascii="Times New Roman" w:eastAsia="Times New Roman" w:hAnsi="Times New Roman" w:cs="Times New Roman"/>
                <w:b/>
                <w:sz w:val="28"/>
                <w:szCs w:val="28"/>
              </w:rPr>
              <w:t>Nguyễn Thị Hồng Luyến</w:t>
            </w:r>
          </w:p>
          <w:p w:rsidR="009204E4" w:rsidRPr="00215E13" w:rsidRDefault="009204E4" w:rsidP="009204E4">
            <w:pPr>
              <w:spacing w:after="0" w:line="240" w:lineRule="auto"/>
              <w:jc w:val="center"/>
              <w:rPr>
                <w:rFonts w:ascii="Times New Roman" w:eastAsia="Times New Roman" w:hAnsi="Times New Roman" w:cs="Times New Roman"/>
                <w:b/>
                <w:sz w:val="28"/>
                <w:szCs w:val="28"/>
              </w:rPr>
            </w:pPr>
          </w:p>
        </w:tc>
        <w:tc>
          <w:tcPr>
            <w:tcW w:w="4645" w:type="dxa"/>
          </w:tcPr>
          <w:p w:rsidR="009204E4" w:rsidRPr="00215E13" w:rsidRDefault="009204E4" w:rsidP="009204E4">
            <w:pPr>
              <w:spacing w:after="0" w:line="240" w:lineRule="auto"/>
              <w:jc w:val="center"/>
              <w:rPr>
                <w:rFonts w:ascii="Times New Roman" w:eastAsia="Times New Roman" w:hAnsi="Times New Roman" w:cs="Times New Roman"/>
                <w:b/>
                <w:sz w:val="28"/>
                <w:szCs w:val="28"/>
              </w:rPr>
            </w:pPr>
            <w:r w:rsidRPr="00215E13">
              <w:rPr>
                <w:rFonts w:ascii="Times New Roman" w:eastAsia="Times New Roman" w:hAnsi="Times New Roman" w:cs="Times New Roman"/>
                <w:b/>
                <w:sz w:val="28"/>
                <w:szCs w:val="28"/>
              </w:rPr>
              <w:t>NGƯỜI VIẾT</w:t>
            </w:r>
          </w:p>
          <w:p w:rsidR="009204E4" w:rsidRPr="00215E13" w:rsidRDefault="009204E4" w:rsidP="009204E4">
            <w:pPr>
              <w:spacing w:after="0" w:line="240" w:lineRule="auto"/>
              <w:jc w:val="center"/>
              <w:rPr>
                <w:rFonts w:ascii="Times New Roman" w:eastAsia="Times New Roman" w:hAnsi="Times New Roman" w:cs="Times New Roman"/>
                <w:b/>
                <w:sz w:val="28"/>
                <w:szCs w:val="28"/>
              </w:rPr>
            </w:pPr>
          </w:p>
          <w:p w:rsidR="009204E4" w:rsidRPr="00215E13" w:rsidRDefault="009204E4" w:rsidP="009204E4">
            <w:pPr>
              <w:spacing w:after="0" w:line="240" w:lineRule="auto"/>
              <w:jc w:val="center"/>
              <w:rPr>
                <w:rFonts w:ascii="Times New Roman" w:eastAsia="Times New Roman" w:hAnsi="Times New Roman" w:cs="Times New Roman"/>
                <w:b/>
                <w:sz w:val="28"/>
                <w:szCs w:val="28"/>
              </w:rPr>
            </w:pPr>
          </w:p>
          <w:p w:rsidR="009204E4" w:rsidRPr="00215E13" w:rsidRDefault="009204E4" w:rsidP="001E3980">
            <w:pPr>
              <w:spacing w:after="0" w:line="240" w:lineRule="auto"/>
              <w:rPr>
                <w:rFonts w:ascii="Times New Roman" w:eastAsia="Times New Roman" w:hAnsi="Times New Roman" w:cs="Times New Roman"/>
                <w:b/>
                <w:sz w:val="28"/>
                <w:szCs w:val="28"/>
              </w:rPr>
            </w:pPr>
          </w:p>
          <w:p w:rsidR="00F61888" w:rsidRPr="00215E13" w:rsidRDefault="00F61888" w:rsidP="00F61888">
            <w:pPr>
              <w:spacing w:after="0" w:line="240" w:lineRule="auto"/>
              <w:jc w:val="center"/>
              <w:rPr>
                <w:rFonts w:ascii="Times New Roman" w:eastAsia="Times New Roman" w:hAnsi="Times New Roman" w:cs="Times New Roman"/>
                <w:b/>
                <w:sz w:val="28"/>
                <w:szCs w:val="28"/>
              </w:rPr>
            </w:pPr>
            <w:r w:rsidRPr="00215E13">
              <w:rPr>
                <w:rFonts w:ascii="Times New Roman" w:eastAsia="Times New Roman" w:hAnsi="Times New Roman" w:cs="Times New Roman"/>
                <w:b/>
                <w:sz w:val="28"/>
                <w:szCs w:val="28"/>
              </w:rPr>
              <w:t>Ngô Thuỳ Dung</w:t>
            </w:r>
          </w:p>
        </w:tc>
      </w:tr>
    </w:tbl>
    <w:p w:rsidR="009204E4" w:rsidRPr="00215E13" w:rsidRDefault="009204E4" w:rsidP="009204E4">
      <w:pPr>
        <w:shd w:val="clear" w:color="auto" w:fill="FFFFFF"/>
        <w:spacing w:after="150" w:line="240" w:lineRule="auto"/>
        <w:jc w:val="both"/>
        <w:rPr>
          <w:rFonts w:ascii="Times New Roman" w:eastAsia="Times New Roman" w:hAnsi="Times New Roman" w:cs="Times New Roman"/>
          <w:color w:val="231F20"/>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D73356" w:rsidRDefault="0016306A"/>
    <w:sectPr w:rsidR="00D73356" w:rsidSect="003658F5">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D7E36"/>
    <w:multiLevelType w:val="hybridMultilevel"/>
    <w:tmpl w:val="AB509B32"/>
    <w:lvl w:ilvl="0" w:tplc="12A476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8B14B4"/>
    <w:multiLevelType w:val="hybridMultilevel"/>
    <w:tmpl w:val="4A18D4B0"/>
    <w:lvl w:ilvl="0" w:tplc="465ED94A">
      <w:start w:val="1"/>
      <w:numFmt w:val="lowerLetter"/>
      <w:lvlText w:val="%1."/>
      <w:lvlJc w:val="left"/>
      <w:pPr>
        <w:tabs>
          <w:tab w:val="num" w:pos="720"/>
        </w:tabs>
        <w:ind w:left="720" w:hanging="360"/>
      </w:pPr>
      <w:rPr>
        <w:rFonts w:hint="default"/>
        <w:b w:val="0"/>
        <w:i w:val="0"/>
      </w:rPr>
    </w:lvl>
    <w:lvl w:ilvl="1" w:tplc="F2B258B0">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6C"/>
    <w:rsid w:val="000341F8"/>
    <w:rsid w:val="00043945"/>
    <w:rsid w:val="0004775A"/>
    <w:rsid w:val="000800D1"/>
    <w:rsid w:val="00081517"/>
    <w:rsid w:val="000E7F56"/>
    <w:rsid w:val="0016306A"/>
    <w:rsid w:val="001C37AE"/>
    <w:rsid w:val="001E3980"/>
    <w:rsid w:val="00215E13"/>
    <w:rsid w:val="00221C80"/>
    <w:rsid w:val="0024466C"/>
    <w:rsid w:val="00270DE4"/>
    <w:rsid w:val="0030503B"/>
    <w:rsid w:val="00324573"/>
    <w:rsid w:val="00347B62"/>
    <w:rsid w:val="003648EE"/>
    <w:rsid w:val="003658F5"/>
    <w:rsid w:val="00467323"/>
    <w:rsid w:val="00471BEE"/>
    <w:rsid w:val="00487B65"/>
    <w:rsid w:val="004C5E30"/>
    <w:rsid w:val="00501FC0"/>
    <w:rsid w:val="0050626B"/>
    <w:rsid w:val="0057322D"/>
    <w:rsid w:val="0061550C"/>
    <w:rsid w:val="00643EB5"/>
    <w:rsid w:val="0067548D"/>
    <w:rsid w:val="006A0088"/>
    <w:rsid w:val="006A0A9F"/>
    <w:rsid w:val="006B0933"/>
    <w:rsid w:val="006B563B"/>
    <w:rsid w:val="006C2796"/>
    <w:rsid w:val="0072583F"/>
    <w:rsid w:val="00746BFE"/>
    <w:rsid w:val="0075666D"/>
    <w:rsid w:val="00773173"/>
    <w:rsid w:val="0077616F"/>
    <w:rsid w:val="007A29BE"/>
    <w:rsid w:val="007E0219"/>
    <w:rsid w:val="00804AA0"/>
    <w:rsid w:val="00821CE5"/>
    <w:rsid w:val="00824E94"/>
    <w:rsid w:val="00847C93"/>
    <w:rsid w:val="009204E4"/>
    <w:rsid w:val="009426AA"/>
    <w:rsid w:val="009A6827"/>
    <w:rsid w:val="009C5B66"/>
    <w:rsid w:val="009C778A"/>
    <w:rsid w:val="009F51EC"/>
    <w:rsid w:val="00A30605"/>
    <w:rsid w:val="00A64DD0"/>
    <w:rsid w:val="00A8753B"/>
    <w:rsid w:val="00AB1CB9"/>
    <w:rsid w:val="00B32DB0"/>
    <w:rsid w:val="00B80013"/>
    <w:rsid w:val="00B97BD2"/>
    <w:rsid w:val="00BB6416"/>
    <w:rsid w:val="00C140B9"/>
    <w:rsid w:val="00C56C8A"/>
    <w:rsid w:val="00D04A54"/>
    <w:rsid w:val="00DB785A"/>
    <w:rsid w:val="00DD54CF"/>
    <w:rsid w:val="00E557E7"/>
    <w:rsid w:val="00E63631"/>
    <w:rsid w:val="00E648CF"/>
    <w:rsid w:val="00E81FF8"/>
    <w:rsid w:val="00EA1BB9"/>
    <w:rsid w:val="00ED3948"/>
    <w:rsid w:val="00F0429C"/>
    <w:rsid w:val="00F61888"/>
    <w:rsid w:val="00F84B3C"/>
    <w:rsid w:val="00FF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BC5DDD0"/>
  <w15:docId w15:val="{E1DEA20A-81BE-4B0B-B934-E5C03888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autoRedefine/>
    <w:rsid w:val="0024466C"/>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paragraph" w:styleId="BalloonText">
    <w:name w:val="Balloon Text"/>
    <w:basedOn w:val="Normal"/>
    <w:link w:val="BalloonTextChar"/>
    <w:uiPriority w:val="99"/>
    <w:semiHidden/>
    <w:unhideWhenUsed/>
    <w:rsid w:val="000E7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F56"/>
    <w:rPr>
      <w:rFonts w:ascii="Tahoma" w:hAnsi="Tahoma" w:cs="Tahoma"/>
      <w:sz w:val="16"/>
      <w:szCs w:val="16"/>
    </w:rPr>
  </w:style>
  <w:style w:type="paragraph" w:styleId="ListParagraph">
    <w:name w:val="List Paragraph"/>
    <w:basedOn w:val="Normal"/>
    <w:uiPriority w:val="34"/>
    <w:qFormat/>
    <w:rsid w:val="00347B62"/>
    <w:pPr>
      <w:ind w:left="720"/>
      <w:contextualSpacing/>
    </w:pPr>
  </w:style>
  <w:style w:type="character" w:styleId="Hyperlink">
    <w:name w:val="Hyperlink"/>
    <w:basedOn w:val="DefaultParagraphFont"/>
    <w:uiPriority w:val="99"/>
    <w:semiHidden/>
    <w:unhideWhenUsed/>
    <w:rsid w:val="009A6827"/>
    <w:rPr>
      <w:color w:val="0000FF"/>
      <w:u w:val="single"/>
    </w:rPr>
  </w:style>
  <w:style w:type="paragraph" w:customStyle="1" w:styleId="TableStyle2A">
    <w:name w:val="Table Style 2 A"/>
    <w:rsid w:val="000341F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Arial Unicode MS" w:cs="Arial Unicode MS"/>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thanhlap15112020dl@gmail.com</dc:creator>
  <cp:lastModifiedBy>Admin</cp:lastModifiedBy>
  <cp:revision>47</cp:revision>
  <dcterms:created xsi:type="dcterms:W3CDTF">2023-12-05T07:26:00Z</dcterms:created>
  <dcterms:modified xsi:type="dcterms:W3CDTF">2024-01-05T08:10:00Z</dcterms:modified>
</cp:coreProperties>
</file>